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40"/>
        <w:gridCol w:w="540"/>
        <w:gridCol w:w="180"/>
        <w:gridCol w:w="180"/>
        <w:gridCol w:w="24"/>
        <w:gridCol w:w="156"/>
        <w:gridCol w:w="180"/>
        <w:gridCol w:w="90"/>
        <w:gridCol w:w="360"/>
        <w:gridCol w:w="360"/>
        <w:gridCol w:w="90"/>
        <w:gridCol w:w="360"/>
        <w:gridCol w:w="270"/>
        <w:gridCol w:w="180"/>
        <w:gridCol w:w="450"/>
        <w:gridCol w:w="90"/>
        <w:gridCol w:w="450"/>
        <w:gridCol w:w="156"/>
        <w:gridCol w:w="654"/>
        <w:gridCol w:w="144"/>
        <w:gridCol w:w="126"/>
        <w:gridCol w:w="450"/>
        <w:gridCol w:w="1890"/>
      </w:tblGrid>
      <w:tr w:rsidR="009A1D58" w:rsidRPr="00593265" w:rsidTr="00C36804">
        <w:trPr>
          <w:gridAfter w:val="1"/>
          <w:wAfter w:w="1890" w:type="dxa"/>
        </w:trPr>
        <w:tc>
          <w:tcPr>
            <w:tcW w:w="7758" w:type="dxa"/>
            <w:gridSpan w:val="2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spacing w:line="30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</w:pPr>
            <w:r w:rsidRPr="00593265"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  <w:t xml:space="preserve">DEMANDE D’ÉCOUTE D’UN ENREGISTREMENT D’INSTANCE </w:t>
            </w:r>
          </w:p>
        </w:tc>
      </w:tr>
      <w:tr w:rsidR="009A1D58" w:rsidRPr="00593265" w:rsidTr="00C36804">
        <w:tc>
          <w:tcPr>
            <w:tcW w:w="2988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396" w:type="dxa"/>
            <w:gridSpan w:val="15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264" w:type="dxa"/>
            <w:gridSpan w:val="5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A1D58" w:rsidRPr="00593265" w:rsidTr="00C36804">
        <w:tc>
          <w:tcPr>
            <w:tcW w:w="2988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Intitulé :</w:t>
            </w:r>
          </w:p>
        </w:tc>
        <w:tc>
          <w:tcPr>
            <w:tcW w:w="6660" w:type="dxa"/>
            <w:gridSpan w:val="20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2988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Numéro(s) de dossier :</w:t>
            </w:r>
          </w:p>
        </w:tc>
        <w:tc>
          <w:tcPr>
            <w:tcW w:w="6660" w:type="dxa"/>
            <w:gridSpan w:val="20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2988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Date(s) de l’instance :</w:t>
            </w:r>
          </w:p>
        </w:tc>
        <w:tc>
          <w:tcPr>
            <w:tcW w:w="6660" w:type="dxa"/>
            <w:gridSpan w:val="20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1728" w:type="dxa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Instance :</w:t>
            </w: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civile</w:t>
            </w:r>
            <w:proofErr w:type="spellEnd"/>
          </w:p>
        </w:tc>
        <w:tc>
          <w:tcPr>
            <w:tcW w:w="5670" w:type="dxa"/>
            <w:gridSpan w:val="14"/>
          </w:tcPr>
          <w:p w:rsidR="009A1D58" w:rsidRPr="00593265" w:rsidRDefault="009A1D58" w:rsidP="00C36804">
            <w:pPr>
              <w:widowControl/>
              <w:tabs>
                <w:tab w:val="left" w:pos="662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criminelle</w:t>
            </w:r>
          </w:p>
        </w:tc>
      </w:tr>
      <w:tr w:rsidR="009A1D58" w:rsidRPr="00593265" w:rsidTr="00C36804">
        <w:tc>
          <w:tcPr>
            <w:tcW w:w="1728" w:type="dxa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6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1728" w:type="dxa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Juridiction :</w:t>
            </w: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Cour suprême</w:t>
            </w:r>
          </w:p>
        </w:tc>
        <w:tc>
          <w:tcPr>
            <w:tcW w:w="2250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Cour territoriale</w:t>
            </w:r>
          </w:p>
        </w:tc>
        <w:tc>
          <w:tcPr>
            <w:tcW w:w="3420" w:type="dxa"/>
            <w:gridSpan w:val="6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Cour des petites créances</w:t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1728" w:type="dxa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Cour d’appel</w:t>
            </w:r>
          </w:p>
        </w:tc>
        <w:tc>
          <w:tcPr>
            <w:tcW w:w="5670" w:type="dxa"/>
            <w:gridSpan w:val="1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 xml:space="preserve"> Justice pénale pour les adolescents</w:t>
            </w:r>
          </w:p>
        </w:tc>
      </w:tr>
      <w:tr w:rsidR="009A1D58" w:rsidRPr="00593265" w:rsidTr="00C36804">
        <w:tc>
          <w:tcPr>
            <w:tcW w:w="1728" w:type="dxa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70" w:type="dxa"/>
            <w:gridSpan w:val="1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A1D58" w:rsidRPr="00593265" w:rsidTr="00C36804">
        <w:tc>
          <w:tcPr>
            <w:tcW w:w="3168" w:type="dxa"/>
            <w:gridSpan w:val="5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>Interdiction de publication :</w:t>
            </w:r>
          </w:p>
        </w:tc>
        <w:tc>
          <w:tcPr>
            <w:tcW w:w="1260" w:type="dxa"/>
            <w:gridSpan w:val="7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220" w:type="dxa"/>
            <w:gridSpan w:val="12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oui</w:t>
            </w:r>
            <w:proofErr w:type="spellEnd"/>
            <w:r w:rsidRPr="00593265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détails</w:t>
            </w:r>
            <w:proofErr w:type="spellEnd"/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lang w:val="fr-CA"/>
              </w:rPr>
              <w:t>S’ASSURER QUE L’AUTEUR D’UNE DEMANDE DE PROCÉDURE EST EN CONFORMITÉ AVEC LES LIGNES DIRECTRICES DE LA COUR CONCERNANT L’ACCÈS</w:t>
            </w: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Nom du juge ou du  juge de paix :</w:t>
            </w: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9A1D58" w:rsidRPr="00593265" w:rsidTr="00C36804">
        <w:trPr>
          <w:gridAfter w:val="1"/>
          <w:wAfter w:w="1890" w:type="dxa"/>
        </w:trPr>
        <w:tc>
          <w:tcPr>
            <w:tcW w:w="2808" w:type="dxa"/>
            <w:gridSpan w:val="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Monsieur le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juge</w:t>
            </w:r>
            <w:proofErr w:type="spellEnd"/>
            <w:r w:rsidRPr="00593265">
              <w:rPr>
                <w:rFonts w:ascii="Arial" w:hAnsi="Arial" w:cs="Arial"/>
                <w:sz w:val="22"/>
                <w:szCs w:val="22"/>
              </w:rPr>
              <w:t xml:space="preserve"> Veale</w:t>
            </w:r>
          </w:p>
        </w:tc>
        <w:tc>
          <w:tcPr>
            <w:tcW w:w="2880" w:type="dxa"/>
            <w:gridSpan w:val="1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Monsieur le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juge</w:t>
            </w:r>
            <w:proofErr w:type="spellEnd"/>
            <w:r w:rsidRPr="00593265">
              <w:rPr>
                <w:rFonts w:ascii="Arial" w:hAnsi="Arial" w:cs="Arial"/>
                <w:sz w:val="22"/>
                <w:szCs w:val="22"/>
              </w:rPr>
              <w:t xml:space="preserve"> Gower</w:t>
            </w:r>
          </w:p>
        </w:tc>
        <w:tc>
          <w:tcPr>
            <w:tcW w:w="2070" w:type="dxa"/>
            <w:gridSpan w:val="7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Juge suppléant</w:t>
            </w:r>
          </w:p>
        </w:tc>
      </w:tr>
      <w:tr w:rsidR="009A1D58" w:rsidRPr="00593265" w:rsidTr="00C36804">
        <w:tc>
          <w:tcPr>
            <w:tcW w:w="3192" w:type="dxa"/>
            <w:gridSpan w:val="6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Monsieur le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juge</w:t>
            </w:r>
            <w:proofErr w:type="spellEnd"/>
            <w:r w:rsidRPr="00593265">
              <w:rPr>
                <w:rFonts w:ascii="Arial" w:hAnsi="Arial" w:cs="Arial"/>
                <w:sz w:val="22"/>
                <w:szCs w:val="22"/>
              </w:rPr>
              <w:t xml:space="preserve"> Chisholm</w:t>
            </w:r>
          </w:p>
        </w:tc>
        <w:tc>
          <w:tcPr>
            <w:tcW w:w="3192" w:type="dxa"/>
            <w:gridSpan w:val="1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Monsieur le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juge</w:t>
            </w:r>
            <w:proofErr w:type="spellEnd"/>
            <w:r w:rsidRPr="00593265">
              <w:rPr>
                <w:rFonts w:ascii="Arial" w:hAnsi="Arial" w:cs="Arial"/>
                <w:sz w:val="22"/>
                <w:szCs w:val="22"/>
              </w:rPr>
              <w:t xml:space="preserve"> Cozens</w:t>
            </w:r>
          </w:p>
        </w:tc>
        <w:tc>
          <w:tcPr>
            <w:tcW w:w="3264" w:type="dxa"/>
            <w:gridSpan w:val="5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Madame la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juge</w:t>
            </w:r>
            <w:proofErr w:type="spellEnd"/>
            <w:r w:rsidRPr="00593265">
              <w:rPr>
                <w:rFonts w:ascii="Arial" w:hAnsi="Arial" w:cs="Arial"/>
                <w:sz w:val="22"/>
                <w:szCs w:val="22"/>
              </w:rPr>
              <w:t xml:space="preserve"> Ruddy</w:t>
            </w:r>
          </w:p>
        </w:tc>
      </w:tr>
      <w:tr w:rsidR="009A1D58" w:rsidRPr="00593265" w:rsidTr="00C36804">
        <w:tc>
          <w:tcPr>
            <w:tcW w:w="2268" w:type="dxa"/>
            <w:gridSpan w:val="2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Juge suppléant</w:t>
            </w:r>
          </w:p>
        </w:tc>
        <w:tc>
          <w:tcPr>
            <w:tcW w:w="2790" w:type="dxa"/>
            <w:gridSpan w:val="12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6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Juge de paix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2988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gridSpan w:val="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3528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Numéro</w:t>
            </w:r>
            <w:proofErr w:type="spellEnd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 xml:space="preserve"> de s</w:t>
            </w:r>
            <w:proofErr w:type="spellStart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>alle</w:t>
            </w:r>
            <w:proofErr w:type="spellEnd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>d’audience</w:t>
            </w:r>
            <w:proofErr w:type="spellEnd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:</w:t>
            </w: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Salle n</w:t>
            </w:r>
            <w:r w:rsidRPr="00593265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530" w:type="dxa"/>
            <w:gridSpan w:val="5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Salle n</w:t>
            </w:r>
            <w:r w:rsidRPr="00593265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o </w:t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340" w:type="dxa"/>
            <w:gridSpan w:val="2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Salle n</w:t>
            </w:r>
            <w:r w:rsidRPr="00593265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9A1D58" w:rsidRPr="00593265" w:rsidTr="00C36804">
        <w:tc>
          <w:tcPr>
            <w:tcW w:w="3528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Salle n</w:t>
            </w:r>
            <w:r w:rsidRPr="00593265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530" w:type="dxa"/>
            <w:gridSpan w:val="5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Salle n</w:t>
            </w:r>
            <w:r w:rsidRPr="00593265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2340" w:type="dxa"/>
            <w:gridSpan w:val="2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3528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circuit judiciaire</w:t>
            </w:r>
            <w:r w:rsidRPr="0059326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70" w:type="dxa"/>
            <w:gridSpan w:val="7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3528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>Partie</w:t>
            </w:r>
            <w:proofErr w:type="spellEnd"/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:</w:t>
            </w: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3265">
              <w:rPr>
                <w:rFonts w:ascii="Arial" w:hAnsi="Arial" w:cs="Arial"/>
                <w:sz w:val="22"/>
                <w:szCs w:val="22"/>
              </w:rPr>
              <w:t>Oui</w:t>
            </w:r>
            <w:proofErr w:type="spellEnd"/>
          </w:p>
        </w:tc>
        <w:tc>
          <w:tcPr>
            <w:tcW w:w="1404" w:type="dxa"/>
            <w:gridSpan w:val="4"/>
          </w:tcPr>
          <w:p w:rsidR="009A1D58" w:rsidRPr="00593265" w:rsidRDefault="009A1D58" w:rsidP="00C36804">
            <w:pPr>
              <w:widowControl/>
              <w:tabs>
                <w:tab w:val="center" w:pos="891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2466" w:type="dxa"/>
            <w:gridSpan w:val="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3528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 xml:space="preserve">Genre d’enregistrement </w:t>
            </w: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225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Extrait</w:t>
            </w:r>
          </w:p>
        </w:tc>
        <w:tc>
          <w:tcPr>
            <w:tcW w:w="3870" w:type="dxa"/>
            <w:gridSpan w:val="7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Enregistrement intégral</w:t>
            </w:r>
          </w:p>
        </w:tc>
      </w:tr>
      <w:tr w:rsidR="009A1D58" w:rsidRPr="00593265" w:rsidTr="00C36804">
        <w:tc>
          <w:tcPr>
            <w:tcW w:w="3348" w:type="dxa"/>
            <w:gridSpan w:val="7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6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gridSpan w:val="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3348" w:type="dxa"/>
            <w:gridSpan w:val="7"/>
          </w:tcPr>
          <w:p w:rsidR="009A1D58" w:rsidRPr="00593265" w:rsidRDefault="009A1D58" w:rsidP="00C36804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</w:pPr>
            <w:r w:rsidRPr="00593265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Auteur de la demande :</w:t>
            </w:r>
          </w:p>
        </w:tc>
        <w:tc>
          <w:tcPr>
            <w:tcW w:w="1440" w:type="dxa"/>
            <w:gridSpan w:val="6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8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gridSpan w:val="3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9648" w:type="dxa"/>
            <w:gridSpan w:val="24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A1D58" w:rsidRPr="00593265" w:rsidRDefault="009A1D58" w:rsidP="00C36804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93265">
              <w:rPr>
                <w:rFonts w:ascii="Arial" w:hAnsi="Arial" w:cs="Arial"/>
                <w:sz w:val="16"/>
                <w:szCs w:val="16"/>
                <w:lang w:val="fr-CA"/>
              </w:rPr>
              <w:t>Nom, adresse et numéro de téléphone</w:t>
            </w:r>
          </w:p>
          <w:p w:rsidR="009A1D58" w:rsidRPr="00593265" w:rsidRDefault="009A1D58" w:rsidP="00C36804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  <w:tcBorders>
              <w:top w:val="single" w:sz="4" w:space="0" w:color="auto"/>
              <w:bottom w:val="double" w:sz="4" w:space="0" w:color="auto"/>
            </w:tcBorders>
          </w:tcPr>
          <w:p w:rsidR="009A1D58" w:rsidRPr="00593265" w:rsidRDefault="009A1D58" w:rsidP="00C36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265">
              <w:rPr>
                <w:rFonts w:ascii="Arial" w:hAnsi="Arial" w:cs="Arial"/>
                <w:sz w:val="16"/>
                <w:szCs w:val="16"/>
                <w:lang w:val="fr-CA"/>
              </w:rPr>
              <w:t>Adresse courriel</w:t>
            </w: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9648" w:type="dxa"/>
            <w:gridSpan w:val="24"/>
            <w:tcBorders>
              <w:top w:val="double" w:sz="4" w:space="0" w:color="auto"/>
            </w:tcBorders>
          </w:tcPr>
          <w:p w:rsidR="009A1D58" w:rsidRPr="00593265" w:rsidRDefault="009A1D58" w:rsidP="00C368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1D58" w:rsidRPr="00593265" w:rsidRDefault="009A1D58" w:rsidP="00C36804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 xml:space="preserve">À usage interne seulement </w:t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4788" w:type="dxa"/>
            <w:gridSpan w:val="13"/>
          </w:tcPr>
          <w:p w:rsidR="009A1D58" w:rsidRPr="00593265" w:rsidRDefault="009A1D58" w:rsidP="00C36804">
            <w:pPr>
              <w:widowControl/>
              <w:tabs>
                <w:tab w:val="left" w:pos="1046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Demande approuvée</w:t>
            </w:r>
          </w:p>
        </w:tc>
        <w:tc>
          <w:tcPr>
            <w:tcW w:w="4860" w:type="dxa"/>
            <w:gridSpan w:val="11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93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Demande rejetée</w:t>
            </w:r>
          </w:p>
        </w:tc>
      </w:tr>
      <w:tr w:rsidR="009A1D58" w:rsidRPr="00593265" w:rsidTr="00C36804">
        <w:tc>
          <w:tcPr>
            <w:tcW w:w="4338" w:type="dxa"/>
            <w:gridSpan w:val="11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gridSpan w:val="9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4338" w:type="dxa"/>
            <w:gridSpan w:val="11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Signature du juge</w:t>
            </w:r>
          </w:p>
        </w:tc>
        <w:tc>
          <w:tcPr>
            <w:tcW w:w="900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3618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Date et heure de l’écoute:</w:t>
            </w:r>
          </w:p>
        </w:tc>
        <w:tc>
          <w:tcPr>
            <w:tcW w:w="6030" w:type="dxa"/>
            <w:gridSpan w:val="15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9648" w:type="dxa"/>
            <w:gridSpan w:val="2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D58" w:rsidRPr="00593265" w:rsidTr="00C36804">
        <w:tc>
          <w:tcPr>
            <w:tcW w:w="4338" w:type="dxa"/>
            <w:gridSpan w:val="11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gridSpan w:val="9"/>
            <w:tcBorders>
              <w:bottom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932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265">
              <w:rPr>
                <w:rFonts w:ascii="Arial" w:hAnsi="Arial" w:cs="Arial"/>
                <w:sz w:val="22"/>
                <w:szCs w:val="22"/>
              </w:rPr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2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1D58" w:rsidRPr="00593265" w:rsidTr="00C36804">
        <w:tc>
          <w:tcPr>
            <w:tcW w:w="4338" w:type="dxa"/>
            <w:gridSpan w:val="11"/>
            <w:tcBorders>
              <w:top w:val="single" w:sz="4" w:space="0" w:color="auto"/>
            </w:tcBorders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93265">
              <w:rPr>
                <w:rFonts w:ascii="Arial" w:hAnsi="Arial" w:cs="Arial"/>
                <w:sz w:val="22"/>
                <w:szCs w:val="22"/>
                <w:lang w:val="fr-CA"/>
              </w:rPr>
              <w:t>Demandeur informé par le greffier</w:t>
            </w:r>
          </w:p>
        </w:tc>
        <w:tc>
          <w:tcPr>
            <w:tcW w:w="900" w:type="dxa"/>
            <w:gridSpan w:val="4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410" w:type="dxa"/>
            <w:gridSpan w:val="9"/>
          </w:tcPr>
          <w:p w:rsidR="009A1D58" w:rsidRPr="00593265" w:rsidRDefault="009A1D58" w:rsidP="00C368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2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B1404E" w:rsidRDefault="009A1D58">
      <w:bookmarkStart w:id="0" w:name="_GoBack"/>
      <w:bookmarkEnd w:id="0"/>
    </w:p>
    <w:sectPr w:rsidR="00B1404E" w:rsidSect="009A1D5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8"/>
    <w:rsid w:val="0011302B"/>
    <w:rsid w:val="00376A6A"/>
    <w:rsid w:val="009A1D58"/>
    <w:rsid w:val="00A127C3"/>
    <w:rsid w:val="00AA285B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5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A1D58"/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A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5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A1D58"/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A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Andrea.Bailey</dc:creator>
  <cp:lastModifiedBy>Andrea.Bailey</cp:lastModifiedBy>
  <cp:revision>1</cp:revision>
  <dcterms:created xsi:type="dcterms:W3CDTF">2016-01-15T01:46:00Z</dcterms:created>
  <dcterms:modified xsi:type="dcterms:W3CDTF">2016-01-15T01:48:00Z</dcterms:modified>
</cp:coreProperties>
</file>