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D" w:rsidRPr="00DD5EB3" w:rsidRDefault="00A74BED" w:rsidP="00A74BE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5EB3">
        <w:rPr>
          <w:rFonts w:ascii="Arial" w:hAnsi="Arial" w:cs="Arial"/>
          <w:b/>
          <w:sz w:val="24"/>
          <w:szCs w:val="24"/>
        </w:rPr>
        <w:t>FORM 1A</w:t>
      </w:r>
    </w:p>
    <w:p w:rsidR="00A74BED" w:rsidRPr="00A74BED" w:rsidRDefault="00D56F96" w:rsidP="00A74BED">
      <w:pPr>
        <w:jc w:val="center"/>
        <w:rPr>
          <w:rFonts w:ascii="Arial" w:hAnsi="Arial" w:cs="Arial"/>
          <w:i/>
          <w:sz w:val="20"/>
          <w:szCs w:val="24"/>
        </w:rPr>
      </w:pPr>
      <w:r w:rsidRPr="00A74BED">
        <w:rPr>
          <w:rFonts w:ascii="Arial" w:hAnsi="Arial" w:cs="Arial"/>
          <w:i/>
          <w:sz w:val="20"/>
          <w:szCs w:val="24"/>
        </w:rPr>
        <w:t>[Paragraph 3(1</w:t>
      </w:r>
      <w:proofErr w:type="gramStart"/>
      <w:r w:rsidRPr="00A74BED">
        <w:rPr>
          <w:rFonts w:ascii="Arial" w:hAnsi="Arial" w:cs="Arial"/>
          <w:i/>
          <w:sz w:val="20"/>
          <w:szCs w:val="24"/>
        </w:rPr>
        <w:t>)(</w:t>
      </w:r>
      <w:proofErr w:type="gramEnd"/>
      <w:r w:rsidRPr="00A74BED">
        <w:rPr>
          <w:rFonts w:ascii="Arial" w:hAnsi="Arial" w:cs="Arial"/>
          <w:i/>
          <w:sz w:val="20"/>
          <w:szCs w:val="24"/>
        </w:rPr>
        <w:t>a) and subrule 5(1)]</w:t>
      </w:r>
    </w:p>
    <w:p w:rsidR="00A74BED" w:rsidRDefault="00A74BED" w:rsidP="00A74BED">
      <w:pPr>
        <w:rPr>
          <w:rFonts w:ascii="Arial" w:hAnsi="Arial" w:cs="Arial"/>
          <w:sz w:val="24"/>
          <w:szCs w:val="24"/>
        </w:rPr>
      </w:pPr>
    </w:p>
    <w:p w:rsidR="00FD5AFE" w:rsidRPr="00D56F96" w:rsidRDefault="00D56F96" w:rsidP="00A74BED">
      <w:pPr>
        <w:jc w:val="center"/>
        <w:rPr>
          <w:rFonts w:ascii="Arial" w:hAnsi="Arial" w:cs="Arial"/>
          <w:b/>
          <w:sz w:val="24"/>
          <w:szCs w:val="24"/>
        </w:rPr>
      </w:pPr>
      <w:r w:rsidRPr="00D56F96">
        <w:rPr>
          <w:rFonts w:ascii="Arial" w:hAnsi="Arial" w:cs="Arial"/>
          <w:b/>
          <w:sz w:val="24"/>
          <w:szCs w:val="24"/>
        </w:rPr>
        <w:t>COURT OF APPEAL</w:t>
      </w:r>
    </w:p>
    <w:p w:rsidR="00FD5AFE" w:rsidRPr="00A74BED" w:rsidRDefault="00FD5AFE" w:rsidP="00A74BED">
      <w:pPr>
        <w:rPr>
          <w:rFonts w:ascii="Arial" w:hAnsi="Arial" w:cs="Arial"/>
          <w:sz w:val="24"/>
          <w:szCs w:val="24"/>
        </w:rPr>
      </w:pPr>
    </w:p>
    <w:p w:rsidR="00A74BED" w:rsidRPr="00D56F96" w:rsidRDefault="00D56F96" w:rsidP="00A74BED">
      <w:pPr>
        <w:jc w:val="center"/>
        <w:rPr>
          <w:rFonts w:ascii="Arial" w:hAnsi="Arial" w:cs="Arial"/>
          <w:b/>
          <w:sz w:val="24"/>
          <w:szCs w:val="24"/>
        </w:rPr>
      </w:pPr>
      <w:r w:rsidRPr="00D56F96">
        <w:rPr>
          <w:rFonts w:ascii="Arial" w:hAnsi="Arial" w:cs="Arial"/>
          <w:b/>
          <w:sz w:val="24"/>
          <w:szCs w:val="24"/>
        </w:rPr>
        <w:t xml:space="preserve">NOTICE OF APPEAL OR </w:t>
      </w:r>
      <w:r w:rsidR="00A74BED" w:rsidRPr="00D56F96">
        <w:rPr>
          <w:rFonts w:ascii="Arial" w:hAnsi="Arial" w:cs="Arial"/>
          <w:b/>
          <w:sz w:val="24"/>
          <w:szCs w:val="24"/>
        </w:rPr>
        <w:t>A</w:t>
      </w:r>
      <w:r w:rsidRPr="00D56F96">
        <w:rPr>
          <w:rFonts w:ascii="Arial" w:hAnsi="Arial" w:cs="Arial"/>
          <w:b/>
          <w:sz w:val="24"/>
          <w:szCs w:val="24"/>
        </w:rPr>
        <w:t>PPLICATION</w:t>
      </w:r>
    </w:p>
    <w:p w:rsidR="00FD5AFE" w:rsidRPr="00D56F96" w:rsidRDefault="00D56F96" w:rsidP="00A74BED">
      <w:pPr>
        <w:jc w:val="center"/>
        <w:rPr>
          <w:rFonts w:ascii="Arial" w:hAnsi="Arial" w:cs="Arial"/>
          <w:b/>
          <w:sz w:val="24"/>
          <w:szCs w:val="24"/>
        </w:rPr>
      </w:pPr>
      <w:r w:rsidRPr="00D56F96">
        <w:rPr>
          <w:rFonts w:ascii="Arial" w:hAnsi="Arial" w:cs="Arial"/>
          <w:b/>
          <w:sz w:val="24"/>
          <w:szCs w:val="24"/>
        </w:rPr>
        <w:t>FOR LEAVE TO APPEAL</w:t>
      </w:r>
    </w:p>
    <w:p w:rsidR="00FD5AFE" w:rsidRPr="00A74BED" w:rsidRDefault="00D56F96" w:rsidP="00A74BED">
      <w:pPr>
        <w:jc w:val="center"/>
        <w:rPr>
          <w:rFonts w:ascii="Arial" w:hAnsi="Arial" w:cs="Arial"/>
          <w:sz w:val="24"/>
          <w:szCs w:val="24"/>
        </w:rPr>
      </w:pPr>
      <w:r w:rsidRPr="00A74BED">
        <w:rPr>
          <w:rFonts w:ascii="Arial" w:hAnsi="Arial" w:cs="Arial"/>
          <w:sz w:val="24"/>
          <w:szCs w:val="24"/>
        </w:rPr>
        <w:t>(Summary Conviction Appeal)</w:t>
      </w:r>
    </w:p>
    <w:p w:rsidR="00FD5AFE" w:rsidRPr="00A74BED" w:rsidRDefault="00D56F96" w:rsidP="00D56F96">
      <w:pPr>
        <w:jc w:val="center"/>
        <w:rPr>
          <w:rFonts w:ascii="Arial" w:hAnsi="Arial" w:cs="Arial"/>
          <w:sz w:val="24"/>
          <w:szCs w:val="24"/>
        </w:rPr>
      </w:pPr>
      <w:r w:rsidRPr="00A74BED">
        <w:rPr>
          <w:rFonts w:ascii="Arial" w:hAnsi="Arial" w:cs="Arial"/>
          <w:sz w:val="24"/>
          <w:szCs w:val="24"/>
        </w:rPr>
        <w:t>(</w:t>
      </w:r>
      <w:r w:rsidRPr="00405C18">
        <w:rPr>
          <w:rFonts w:ascii="Arial" w:hAnsi="Arial" w:cs="Arial"/>
          <w:i/>
          <w:sz w:val="24"/>
          <w:szCs w:val="24"/>
        </w:rPr>
        <w:t>Criminal Code</w:t>
      </w:r>
      <w:r w:rsidRPr="00A74BED">
        <w:rPr>
          <w:rFonts w:ascii="Arial" w:hAnsi="Arial" w:cs="Arial"/>
          <w:sz w:val="24"/>
          <w:szCs w:val="24"/>
        </w:rPr>
        <w:t>, subsection 839(1))</w:t>
      </w:r>
    </w:p>
    <w:p w:rsidR="00FD5AFE" w:rsidRDefault="00D56F96" w:rsidP="00D56F96">
      <w:pPr>
        <w:jc w:val="center"/>
        <w:rPr>
          <w:rFonts w:ascii="Arial" w:hAnsi="Arial" w:cs="Arial"/>
          <w:sz w:val="24"/>
          <w:szCs w:val="24"/>
        </w:rPr>
      </w:pPr>
      <w:r w:rsidRPr="00A74BED">
        <w:rPr>
          <w:rFonts w:ascii="Arial" w:hAnsi="Arial" w:cs="Arial"/>
          <w:sz w:val="24"/>
          <w:szCs w:val="24"/>
        </w:rPr>
        <w:t>(Where notice is filed by counsel on behalf of appellant)</w:t>
      </w:r>
    </w:p>
    <w:p w:rsidR="00D56F96" w:rsidRPr="00A74BED" w:rsidRDefault="00D56F96" w:rsidP="00D56F96">
      <w:pPr>
        <w:rPr>
          <w:rFonts w:ascii="Arial" w:hAnsi="Arial" w:cs="Arial"/>
          <w:sz w:val="24"/>
          <w:szCs w:val="24"/>
        </w:rPr>
      </w:pPr>
    </w:p>
    <w:p w:rsidR="00405C18" w:rsidRPr="00C0444F" w:rsidRDefault="00405C18" w:rsidP="00405C18">
      <w:pPr>
        <w:spacing w:after="80"/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NUMBER</w:t>
      </w:r>
      <w:r w:rsidRPr="00C0444F">
        <w:rPr>
          <w:rFonts w:ascii="Arial" w:hAnsi="Arial" w:cs="Arial"/>
          <w:sz w:val="18"/>
          <w:szCs w:val="18"/>
        </w:rPr>
        <w:t>: ____________</w:t>
      </w:r>
      <w:r>
        <w:rPr>
          <w:rFonts w:ascii="Arial" w:hAnsi="Arial" w:cs="Arial"/>
          <w:sz w:val="18"/>
          <w:szCs w:val="18"/>
        </w:rPr>
        <w:t>__</w:t>
      </w:r>
      <w:r w:rsidRPr="00C0444F">
        <w:rPr>
          <w:rFonts w:ascii="Arial" w:hAnsi="Arial" w:cs="Arial"/>
          <w:sz w:val="18"/>
          <w:szCs w:val="18"/>
        </w:rPr>
        <w:t>______</w:t>
      </w:r>
    </w:p>
    <w:p w:rsidR="00405C18" w:rsidRPr="00C0444F" w:rsidRDefault="00405C18" w:rsidP="00405C18">
      <w:pPr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LOCATION</w:t>
      </w:r>
      <w:r w:rsidRPr="00C0444F">
        <w:rPr>
          <w:rFonts w:ascii="Arial" w:hAnsi="Arial" w:cs="Arial"/>
          <w:sz w:val="18"/>
          <w:szCs w:val="18"/>
        </w:rPr>
        <w:t>: __________</w:t>
      </w:r>
      <w:r>
        <w:rPr>
          <w:rFonts w:ascii="Arial" w:hAnsi="Arial" w:cs="Arial"/>
          <w:sz w:val="18"/>
          <w:szCs w:val="18"/>
        </w:rPr>
        <w:t>__</w:t>
      </w:r>
      <w:r w:rsidRPr="00C0444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</w:p>
    <w:p w:rsidR="00D56F96" w:rsidRPr="00C0444F" w:rsidRDefault="00D56F96" w:rsidP="00D56F96">
      <w:pPr>
        <w:rPr>
          <w:rFonts w:ascii="Arial" w:hAnsi="Arial" w:cs="Arial"/>
          <w:sz w:val="24"/>
          <w:szCs w:val="18"/>
        </w:rPr>
      </w:pPr>
    </w:p>
    <w:p w:rsidR="00D56F96" w:rsidRPr="00C0444F" w:rsidRDefault="00D56F96" w:rsidP="00D56F96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D56F96" w:rsidRPr="00405C18" w:rsidRDefault="00D56F96" w:rsidP="00D56F9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05C18">
        <w:rPr>
          <w:rFonts w:ascii="Arial" w:hAnsi="Arial" w:cs="Arial"/>
          <w:b/>
          <w:i/>
          <w:sz w:val="20"/>
          <w:szCs w:val="20"/>
        </w:rPr>
        <w:t>RESPONDENT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D56F96" w:rsidRDefault="00D56F96" w:rsidP="00D56F96">
      <w:pPr>
        <w:rPr>
          <w:rFonts w:ascii="Arial" w:hAnsi="Arial" w:cs="Arial"/>
          <w:sz w:val="24"/>
          <w:szCs w:val="24"/>
        </w:rPr>
      </w:pPr>
    </w:p>
    <w:p w:rsidR="00405C18" w:rsidRPr="00C0444F" w:rsidRDefault="00405C18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405C18" w:rsidRDefault="00D56F96" w:rsidP="00D56F96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405C18">
        <w:rPr>
          <w:rFonts w:ascii="Arial" w:hAnsi="Arial" w:cs="Arial"/>
          <w:b/>
          <w:i/>
          <w:sz w:val="20"/>
          <w:szCs w:val="24"/>
        </w:rPr>
        <w:t>APPELLANT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FD5AFE" w:rsidRPr="00D56F96" w:rsidRDefault="00D56F96" w:rsidP="00D56F96">
      <w:pPr>
        <w:jc w:val="center"/>
        <w:rPr>
          <w:rFonts w:ascii="Arial" w:hAnsi="Arial" w:cs="Arial"/>
          <w:b/>
          <w:sz w:val="24"/>
          <w:szCs w:val="24"/>
        </w:rPr>
      </w:pPr>
      <w:r w:rsidRPr="00D56F96">
        <w:rPr>
          <w:rFonts w:ascii="Arial" w:hAnsi="Arial" w:cs="Arial"/>
          <w:b/>
          <w:sz w:val="24"/>
          <w:szCs w:val="24"/>
        </w:rPr>
        <w:t>PARTICULARS OF DECISION ON APPEAL</w:t>
      </w:r>
    </w:p>
    <w:p w:rsidR="00FD5AFE" w:rsidRPr="00A74BED" w:rsidRDefault="00FD5AFE" w:rsidP="00A74BED">
      <w:pPr>
        <w:rPr>
          <w:rFonts w:ascii="Arial" w:hAnsi="Arial" w:cs="Arial"/>
          <w:sz w:val="24"/>
          <w:szCs w:val="24"/>
        </w:rPr>
      </w:pPr>
    </w:p>
    <w:p w:rsidR="00FD5AFE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74BED">
        <w:rPr>
          <w:rFonts w:ascii="Arial" w:hAnsi="Arial" w:cs="Arial"/>
          <w:sz w:val="24"/>
          <w:szCs w:val="24"/>
        </w:rPr>
        <w:t xml:space="preserve">. Place of conviction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74BED">
        <w:rPr>
          <w:rFonts w:ascii="Arial" w:hAnsi="Arial" w:cs="Arial"/>
          <w:sz w:val="24"/>
          <w:szCs w:val="24"/>
        </w:rPr>
        <w:t xml:space="preserve">Place of appeal to Supreme Court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D5AFE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74BED">
        <w:rPr>
          <w:rFonts w:ascii="Arial" w:hAnsi="Arial" w:cs="Arial"/>
          <w:sz w:val="24"/>
          <w:szCs w:val="24"/>
        </w:rPr>
        <w:t>Name of Judge</w:t>
      </w:r>
      <w:r w:rsidRPr="00A74BED">
        <w:rPr>
          <w:rFonts w:ascii="Arial" w:hAnsi="Arial" w:cs="Arial"/>
          <w:sz w:val="24"/>
          <w:szCs w:val="24"/>
        </w:rPr>
        <w:tab/>
        <w:t>Trial (Provincial Court)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4BED">
        <w:rPr>
          <w:rFonts w:ascii="Arial" w:hAnsi="Arial" w:cs="Arial"/>
          <w:sz w:val="24"/>
          <w:szCs w:val="24"/>
        </w:rPr>
        <w:t xml:space="preserve">Appeal (Supreme Court)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FD5AFE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74BED">
        <w:rPr>
          <w:rFonts w:ascii="Arial" w:hAnsi="Arial" w:cs="Arial"/>
          <w:sz w:val="24"/>
          <w:szCs w:val="24"/>
        </w:rPr>
        <w:t>Offence(s) of which the appellant was convicted at trial and with respect to which the appellant's appeal to the Supreme Court was dismissed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D56F96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D5AFE" w:rsidRPr="00A74BED" w:rsidRDefault="00D56F96" w:rsidP="00A74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74BED">
        <w:rPr>
          <w:rFonts w:ascii="Arial" w:hAnsi="Arial" w:cs="Arial"/>
          <w:sz w:val="24"/>
          <w:szCs w:val="24"/>
        </w:rPr>
        <w:t xml:space="preserve">Section(s) of </w:t>
      </w:r>
      <w:r w:rsidRPr="00D56F96">
        <w:rPr>
          <w:rFonts w:ascii="Arial" w:hAnsi="Arial" w:cs="Arial"/>
          <w:i/>
          <w:sz w:val="24"/>
          <w:szCs w:val="24"/>
        </w:rPr>
        <w:t>Criminal Code</w:t>
      </w:r>
      <w:r w:rsidRPr="00A74BED">
        <w:rPr>
          <w:rFonts w:ascii="Arial" w:hAnsi="Arial" w:cs="Arial"/>
          <w:sz w:val="24"/>
          <w:szCs w:val="24"/>
        </w:rPr>
        <w:t xml:space="preserve"> or other </w:t>
      </w:r>
      <w:r w:rsidRPr="00D56F96">
        <w:rPr>
          <w:rFonts w:ascii="Arial" w:hAnsi="Arial" w:cs="Arial"/>
          <w:sz w:val="24"/>
          <w:szCs w:val="24"/>
        </w:rPr>
        <w:t>Act</w:t>
      </w:r>
      <w:r w:rsidRPr="00A74BED">
        <w:rPr>
          <w:rFonts w:ascii="Arial" w:hAnsi="Arial" w:cs="Arial"/>
          <w:sz w:val="24"/>
          <w:szCs w:val="24"/>
        </w:rPr>
        <w:t xml:space="preserve"> under which the appellant was </w:t>
      </w:r>
      <w:r>
        <w:rPr>
          <w:rFonts w:ascii="Arial" w:hAnsi="Arial" w:cs="Arial"/>
          <w:sz w:val="24"/>
          <w:szCs w:val="24"/>
        </w:rPr>
        <w:t xml:space="preserve">convicted </w:t>
      </w:r>
    </w:p>
    <w:p w:rsidR="00D56F96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5. Plea at trial 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Length of trial ________________________________________________________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74BED">
        <w:rPr>
          <w:rFonts w:ascii="Arial" w:hAnsi="Arial" w:cs="Arial"/>
          <w:sz w:val="24"/>
          <w:szCs w:val="24"/>
        </w:rPr>
        <w:t xml:space="preserve">Length of appeal proceedings in Supreme Court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56F96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A74BED">
        <w:rPr>
          <w:rFonts w:ascii="Arial" w:hAnsi="Arial" w:cs="Arial"/>
          <w:sz w:val="24"/>
          <w:szCs w:val="24"/>
        </w:rPr>
        <w:t xml:space="preserve">Sentence at trial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74BED">
        <w:rPr>
          <w:rFonts w:ascii="Arial" w:hAnsi="Arial" w:cs="Arial"/>
          <w:sz w:val="24"/>
          <w:szCs w:val="24"/>
        </w:rPr>
        <w:t xml:space="preserve">Sentence on appeal (if different)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FD5AFE" w:rsidRPr="00A74BED" w:rsidRDefault="00D56F96" w:rsidP="00405C1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  </w:t>
      </w:r>
      <w:r w:rsidRPr="00A74BED">
        <w:rPr>
          <w:rFonts w:ascii="Arial" w:hAnsi="Arial" w:cs="Arial"/>
          <w:sz w:val="24"/>
          <w:szCs w:val="24"/>
        </w:rPr>
        <w:t xml:space="preserve">Date of conviction at trial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74BED">
        <w:rPr>
          <w:rFonts w:ascii="Arial" w:hAnsi="Arial" w:cs="Arial"/>
          <w:sz w:val="24"/>
          <w:szCs w:val="24"/>
        </w:rPr>
        <w:t xml:space="preserve">Date of Supreme Court decision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D5AFE" w:rsidRPr="00A74BED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 w:rsidRPr="00A74BED">
        <w:rPr>
          <w:rFonts w:ascii="Arial" w:hAnsi="Arial" w:cs="Arial"/>
          <w:sz w:val="24"/>
          <w:szCs w:val="24"/>
        </w:rPr>
        <w:t xml:space="preserve">Date of sentence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C0444F">
        <w:rPr>
          <w:rFonts w:ascii="Arial" w:hAnsi="Arial" w:cs="Arial"/>
          <w:sz w:val="24"/>
          <w:szCs w:val="24"/>
        </w:rPr>
        <w:t>If appellant in cu</w:t>
      </w:r>
      <w:r>
        <w:rPr>
          <w:rFonts w:ascii="Arial" w:hAnsi="Arial" w:cs="Arial"/>
          <w:sz w:val="24"/>
          <w:szCs w:val="24"/>
        </w:rPr>
        <w:t>stody, place of incarceration _______________________________</w:t>
      </w:r>
    </w:p>
    <w:p w:rsidR="00D56F96" w:rsidRPr="00C0444F" w:rsidRDefault="00D56F96" w:rsidP="00D56F96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D5AFE" w:rsidRPr="00A74BED" w:rsidRDefault="00D56F96" w:rsidP="00A74BED">
      <w:pPr>
        <w:rPr>
          <w:rFonts w:ascii="Arial" w:hAnsi="Arial" w:cs="Arial"/>
          <w:sz w:val="24"/>
          <w:szCs w:val="24"/>
        </w:rPr>
      </w:pPr>
      <w:r w:rsidRPr="00A74BED">
        <w:rPr>
          <w:rFonts w:ascii="Arial" w:hAnsi="Arial" w:cs="Arial"/>
          <w:sz w:val="24"/>
          <w:szCs w:val="24"/>
        </w:rPr>
        <w:t>TAKE NOTICE THAT the appellant applies for leave to appeal the decision dismissing the summary conviction appeal on grounds involving a question of law alone, and, if leave be granted, hereby appeals against that decision.</w:t>
      </w:r>
    </w:p>
    <w:p w:rsidR="00FD5AFE" w:rsidRDefault="00FD5AFE" w:rsidP="00A74BED">
      <w:pPr>
        <w:rPr>
          <w:rFonts w:ascii="Arial" w:hAnsi="Arial" w:cs="Arial"/>
          <w:sz w:val="24"/>
          <w:szCs w:val="24"/>
        </w:rPr>
      </w:pPr>
    </w:p>
    <w:p w:rsidR="00D56F96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grounds for appea</w:t>
      </w:r>
      <w:r>
        <w:rPr>
          <w:rFonts w:ascii="Arial" w:hAnsi="Arial" w:cs="Arial"/>
          <w:sz w:val="24"/>
          <w:szCs w:val="24"/>
        </w:rPr>
        <w:t>l</w:t>
      </w:r>
      <w:r w:rsidRPr="00C0444F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1A7AA7" w:rsidRDefault="00D56F96" w:rsidP="00D56F96">
      <w:pPr>
        <w:jc w:val="center"/>
        <w:rPr>
          <w:rFonts w:ascii="Arial" w:hAnsi="Arial" w:cs="Arial"/>
          <w:i/>
          <w:sz w:val="18"/>
          <w:szCs w:val="18"/>
        </w:rPr>
      </w:pPr>
      <w:r w:rsidRPr="001A7AA7">
        <w:rPr>
          <w:rFonts w:ascii="Arial" w:hAnsi="Arial" w:cs="Arial"/>
          <w:i/>
          <w:sz w:val="18"/>
          <w:szCs w:val="18"/>
        </w:rPr>
        <w:t>(Use additional sheet if necessary)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The relief sought is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56F96" w:rsidRPr="00C0444F" w:rsidRDefault="00D56F96" w:rsidP="00D56F96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appe</w:t>
      </w:r>
      <w:r>
        <w:rPr>
          <w:rFonts w:ascii="Arial" w:hAnsi="Arial" w:cs="Arial"/>
          <w:sz w:val="24"/>
          <w:szCs w:val="24"/>
        </w:rPr>
        <w:t>llant's address for service is _______________________________________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Dated this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C0444F">
        <w:rPr>
          <w:rFonts w:ascii="Arial" w:hAnsi="Arial" w:cs="Arial"/>
          <w:sz w:val="24"/>
          <w:szCs w:val="24"/>
        </w:rPr>
        <w:t xml:space="preserve">day of </w:t>
      </w:r>
      <w:r>
        <w:rPr>
          <w:rFonts w:ascii="Arial" w:hAnsi="Arial" w:cs="Arial"/>
          <w:sz w:val="24"/>
          <w:szCs w:val="24"/>
        </w:rPr>
        <w:t>__________________________, 20________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5C18">
        <w:rPr>
          <w:rFonts w:ascii="Arial" w:hAnsi="Arial" w:cs="Arial"/>
          <w:sz w:val="24"/>
          <w:szCs w:val="24"/>
        </w:rPr>
        <w:t xml:space="preserve">    </w:t>
      </w:r>
      <w:r w:rsidRPr="00C0444F">
        <w:rPr>
          <w:rFonts w:ascii="Arial" w:hAnsi="Arial" w:cs="Arial"/>
          <w:sz w:val="24"/>
          <w:szCs w:val="24"/>
        </w:rPr>
        <w:t>Counsel for appellant</w:t>
      </w:r>
    </w:p>
    <w:p w:rsidR="00D56F96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Default="00D56F96" w:rsidP="00D56F96">
      <w:pPr>
        <w:rPr>
          <w:rFonts w:ascii="Arial" w:hAnsi="Arial" w:cs="Arial"/>
          <w:sz w:val="24"/>
          <w:szCs w:val="24"/>
        </w:rPr>
      </w:pPr>
    </w:p>
    <w:p w:rsidR="00D56F96" w:rsidRPr="00C0444F" w:rsidRDefault="00D56F96" w:rsidP="00D56F96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To the Registrar of the Court at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sectPr w:rsidR="00D56F96" w:rsidRPr="00C0444F" w:rsidSect="00D56F96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62" w:rsidRDefault="00041262" w:rsidP="00041262">
      <w:r>
        <w:separator/>
      </w:r>
    </w:p>
  </w:endnote>
  <w:endnote w:type="continuationSeparator" w:id="0">
    <w:p w:rsidR="00041262" w:rsidRDefault="00041262" w:rsidP="0004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62" w:rsidRDefault="00041262" w:rsidP="00041262">
      <w:r>
        <w:separator/>
      </w:r>
    </w:p>
  </w:footnote>
  <w:footnote w:type="continuationSeparator" w:id="0">
    <w:p w:rsidR="00041262" w:rsidRDefault="00041262" w:rsidP="0004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73"/>
    <w:multiLevelType w:val="hybridMultilevel"/>
    <w:tmpl w:val="629C54E4"/>
    <w:lvl w:ilvl="0" w:tplc="352C24AC">
      <w:start w:val="2"/>
      <w:numFmt w:val="decimal"/>
      <w:lvlText w:val="%1."/>
      <w:lvlJc w:val="left"/>
      <w:pPr>
        <w:ind w:hanging="423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4E4AE054">
      <w:start w:val="1"/>
      <w:numFmt w:val="bullet"/>
      <w:lvlText w:val="•"/>
      <w:lvlJc w:val="left"/>
      <w:rPr>
        <w:rFonts w:hint="default"/>
      </w:rPr>
    </w:lvl>
    <w:lvl w:ilvl="2" w:tplc="9B9C270A">
      <w:start w:val="1"/>
      <w:numFmt w:val="bullet"/>
      <w:lvlText w:val="•"/>
      <w:lvlJc w:val="left"/>
      <w:rPr>
        <w:rFonts w:hint="default"/>
      </w:rPr>
    </w:lvl>
    <w:lvl w:ilvl="3" w:tplc="1E6EAC02">
      <w:start w:val="1"/>
      <w:numFmt w:val="bullet"/>
      <w:lvlText w:val="•"/>
      <w:lvlJc w:val="left"/>
      <w:rPr>
        <w:rFonts w:hint="default"/>
      </w:rPr>
    </w:lvl>
    <w:lvl w:ilvl="4" w:tplc="79E25FC8">
      <w:start w:val="1"/>
      <w:numFmt w:val="bullet"/>
      <w:lvlText w:val="•"/>
      <w:lvlJc w:val="left"/>
      <w:rPr>
        <w:rFonts w:hint="default"/>
      </w:rPr>
    </w:lvl>
    <w:lvl w:ilvl="5" w:tplc="F5E01CE4">
      <w:start w:val="1"/>
      <w:numFmt w:val="bullet"/>
      <w:lvlText w:val="•"/>
      <w:lvlJc w:val="left"/>
      <w:rPr>
        <w:rFonts w:hint="default"/>
      </w:rPr>
    </w:lvl>
    <w:lvl w:ilvl="6" w:tplc="D0E0A0C2">
      <w:start w:val="1"/>
      <w:numFmt w:val="bullet"/>
      <w:lvlText w:val="•"/>
      <w:lvlJc w:val="left"/>
      <w:rPr>
        <w:rFonts w:hint="default"/>
      </w:rPr>
    </w:lvl>
    <w:lvl w:ilvl="7" w:tplc="A0D0C5B0">
      <w:start w:val="1"/>
      <w:numFmt w:val="bullet"/>
      <w:lvlText w:val="•"/>
      <w:lvlJc w:val="left"/>
      <w:rPr>
        <w:rFonts w:hint="default"/>
      </w:rPr>
    </w:lvl>
    <w:lvl w:ilvl="8" w:tplc="69A68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6A51F9"/>
    <w:multiLevelType w:val="hybridMultilevel"/>
    <w:tmpl w:val="2988B7EA"/>
    <w:lvl w:ilvl="0" w:tplc="1466099A">
      <w:start w:val="8"/>
      <w:numFmt w:val="decimal"/>
      <w:lvlText w:val="%1."/>
      <w:lvlJc w:val="left"/>
      <w:pPr>
        <w:ind w:hanging="417"/>
        <w:jc w:val="left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D1BEF73C">
      <w:start w:val="1"/>
      <w:numFmt w:val="bullet"/>
      <w:lvlText w:val="•"/>
      <w:lvlJc w:val="left"/>
      <w:rPr>
        <w:rFonts w:hint="default"/>
      </w:rPr>
    </w:lvl>
    <w:lvl w:ilvl="2" w:tplc="4E1E5AAA">
      <w:start w:val="1"/>
      <w:numFmt w:val="bullet"/>
      <w:lvlText w:val="•"/>
      <w:lvlJc w:val="left"/>
      <w:rPr>
        <w:rFonts w:hint="default"/>
      </w:rPr>
    </w:lvl>
    <w:lvl w:ilvl="3" w:tplc="92F67FF8">
      <w:start w:val="1"/>
      <w:numFmt w:val="bullet"/>
      <w:lvlText w:val="•"/>
      <w:lvlJc w:val="left"/>
      <w:rPr>
        <w:rFonts w:hint="default"/>
      </w:rPr>
    </w:lvl>
    <w:lvl w:ilvl="4" w:tplc="C7940CE2">
      <w:start w:val="1"/>
      <w:numFmt w:val="bullet"/>
      <w:lvlText w:val="•"/>
      <w:lvlJc w:val="left"/>
      <w:rPr>
        <w:rFonts w:hint="default"/>
      </w:rPr>
    </w:lvl>
    <w:lvl w:ilvl="5" w:tplc="BBD45FCA">
      <w:start w:val="1"/>
      <w:numFmt w:val="bullet"/>
      <w:lvlText w:val="•"/>
      <w:lvlJc w:val="left"/>
      <w:rPr>
        <w:rFonts w:hint="default"/>
      </w:rPr>
    </w:lvl>
    <w:lvl w:ilvl="6" w:tplc="5B02BF16">
      <w:start w:val="1"/>
      <w:numFmt w:val="bullet"/>
      <w:lvlText w:val="•"/>
      <w:lvlJc w:val="left"/>
      <w:rPr>
        <w:rFonts w:hint="default"/>
      </w:rPr>
    </w:lvl>
    <w:lvl w:ilvl="7" w:tplc="458A1BC6">
      <w:start w:val="1"/>
      <w:numFmt w:val="bullet"/>
      <w:lvlText w:val="•"/>
      <w:lvlJc w:val="left"/>
      <w:rPr>
        <w:rFonts w:hint="default"/>
      </w:rPr>
    </w:lvl>
    <w:lvl w:ilvl="8" w:tplc="E76494B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FE"/>
    <w:rsid w:val="00041262"/>
    <w:rsid w:val="00405C18"/>
    <w:rsid w:val="00A74BED"/>
    <w:rsid w:val="00D56F96"/>
    <w:rsid w:val="00DD5EB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3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3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2017-06-02T20:42:00Z</dcterms:created>
  <dcterms:modified xsi:type="dcterms:W3CDTF">2017-06-02T20:42:00Z</dcterms:modified>
</cp:coreProperties>
</file>