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12D6" w14:textId="77777777" w:rsidR="00C020EE" w:rsidRDefault="00423FFB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Formule</w:t>
      </w:r>
      <w:proofErr w:type="spellEnd"/>
      <w:r>
        <w:rPr>
          <w:rFonts w:ascii="Arial" w:hAnsi="Arial" w:cs="Arial"/>
        </w:rPr>
        <w:t> 104B                            C.S. n</w:t>
      </w:r>
      <w:r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 _________</w:t>
      </w:r>
    </w:p>
    <w:p w14:paraId="1AF073C9" w14:textId="77777777" w:rsidR="00C020EE" w:rsidRDefault="00423FFB">
      <w:pPr>
        <w:jc w:val="center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(Règle 48(10)a))</w:t>
      </w:r>
    </w:p>
    <w:p w14:paraId="1596A9E8" w14:textId="77777777" w:rsidR="00C020EE" w:rsidRDefault="00C020EE">
      <w:pPr>
        <w:jc w:val="center"/>
        <w:rPr>
          <w:rFonts w:ascii="Arial" w:hAnsi="Arial" w:cs="Arial"/>
          <w:lang w:val="fr-CA"/>
        </w:rPr>
      </w:pPr>
    </w:p>
    <w:p w14:paraId="5000F27C" w14:textId="77777777" w:rsidR="00C020EE" w:rsidRDefault="00423FFB">
      <w:pPr>
        <w:pStyle w:val="Heading3"/>
        <w:rPr>
          <w:rFonts w:ascii="Arial" w:hAnsi="Arial" w:cs="Arial"/>
          <w:b/>
          <w:sz w:val="28"/>
          <w:szCs w:val="28"/>
          <w:lang w:val="fr-CA"/>
        </w:rPr>
      </w:pPr>
      <w:r>
        <w:rPr>
          <w:rFonts w:ascii="Arial" w:hAnsi="Arial" w:cs="Arial"/>
          <w:b/>
          <w:sz w:val="28"/>
          <w:szCs w:val="28"/>
          <w:lang w:val="fr-CA"/>
        </w:rPr>
        <w:t>COUR SUPRÊME DU YUKON</w:t>
      </w:r>
    </w:p>
    <w:p w14:paraId="4F636AA5" w14:textId="77777777" w:rsidR="00C020EE" w:rsidRDefault="00C020EE">
      <w:pPr>
        <w:rPr>
          <w:rFonts w:ascii="Arial" w:hAnsi="Arial" w:cs="Arial"/>
          <w:lang w:val="fr-CA"/>
        </w:rPr>
      </w:pPr>
    </w:p>
    <w:p w14:paraId="33FF0F7D" w14:textId="77777777" w:rsidR="00C020EE" w:rsidRDefault="00423FFB">
      <w:pPr>
        <w:rPr>
          <w:rFonts w:ascii="Arial" w:hAnsi="Arial" w:cs="Arial"/>
          <w:snapToGrid w:val="0"/>
          <w:lang w:val="fr-CA"/>
        </w:rPr>
      </w:pPr>
      <w:r>
        <w:rPr>
          <w:rFonts w:ascii="Arial" w:hAnsi="Arial" w:cs="Arial"/>
          <w:snapToGrid w:val="0"/>
          <w:lang w:val="fr-CA"/>
        </w:rPr>
        <w:t>Entre</w:t>
      </w:r>
    </w:p>
    <w:p w14:paraId="5B01F631" w14:textId="77777777" w:rsidR="00C020EE" w:rsidRDefault="00C020EE">
      <w:pPr>
        <w:ind w:left="1440"/>
        <w:jc w:val="right"/>
        <w:rPr>
          <w:rFonts w:ascii="Arial" w:hAnsi="Arial" w:cs="Arial"/>
          <w:snapToGrid w:val="0"/>
          <w:lang w:val="fr-CA"/>
        </w:rPr>
      </w:pPr>
    </w:p>
    <w:p w14:paraId="754E9016" w14:textId="77777777" w:rsidR="00C020EE" w:rsidRDefault="00423FFB">
      <w:pPr>
        <w:ind w:left="1440"/>
        <w:jc w:val="right"/>
        <w:rPr>
          <w:rFonts w:ascii="Arial" w:hAnsi="Arial" w:cs="Arial"/>
          <w:snapToGrid w:val="0"/>
          <w:lang w:val="fr-CA"/>
        </w:rPr>
      </w:pPr>
      <w:r>
        <w:rPr>
          <w:rFonts w:ascii="Arial" w:hAnsi="Arial" w:cs="Arial"/>
          <w:snapToGrid w:val="0"/>
          <w:lang w:val="fr-CA"/>
        </w:rPr>
        <w:t>Demandeur/Pétitionnaire</w:t>
      </w:r>
    </w:p>
    <w:p w14:paraId="61FA9779" w14:textId="77777777" w:rsidR="00C020EE" w:rsidRDefault="00C020EE">
      <w:pPr>
        <w:rPr>
          <w:rFonts w:ascii="Arial" w:hAnsi="Arial" w:cs="Arial"/>
          <w:snapToGrid w:val="0"/>
          <w:lang w:val="fr-CA"/>
        </w:rPr>
      </w:pPr>
    </w:p>
    <w:p w14:paraId="6591E3FB" w14:textId="77777777" w:rsidR="00C020EE" w:rsidRDefault="00423FFB">
      <w:pPr>
        <w:rPr>
          <w:rFonts w:ascii="Arial" w:hAnsi="Arial" w:cs="Arial"/>
          <w:snapToGrid w:val="0"/>
          <w:lang w:val="fr-CA"/>
        </w:rPr>
      </w:pPr>
      <w:proofErr w:type="gramStart"/>
      <w:r>
        <w:rPr>
          <w:rFonts w:ascii="Arial" w:hAnsi="Arial" w:cs="Arial"/>
          <w:snapToGrid w:val="0"/>
          <w:lang w:val="fr-CA"/>
        </w:rPr>
        <w:t>et</w:t>
      </w:r>
      <w:proofErr w:type="gramEnd"/>
    </w:p>
    <w:p w14:paraId="28E40B06" w14:textId="77777777" w:rsidR="00C020EE" w:rsidRDefault="00C020EE">
      <w:pPr>
        <w:ind w:left="1440"/>
        <w:jc w:val="right"/>
        <w:rPr>
          <w:rFonts w:ascii="Arial" w:hAnsi="Arial" w:cs="Arial"/>
          <w:snapToGrid w:val="0"/>
          <w:lang w:val="fr-CA"/>
        </w:rPr>
      </w:pPr>
    </w:p>
    <w:p w14:paraId="4F879BCD" w14:textId="77777777" w:rsidR="00C020EE" w:rsidRDefault="00423FFB">
      <w:pPr>
        <w:ind w:left="1440"/>
        <w:jc w:val="right"/>
        <w:rPr>
          <w:rFonts w:ascii="Arial" w:hAnsi="Arial" w:cs="Arial"/>
          <w:snapToGrid w:val="0"/>
          <w:lang w:val="fr-CA"/>
        </w:rPr>
      </w:pPr>
      <w:r>
        <w:rPr>
          <w:rFonts w:ascii="Arial" w:hAnsi="Arial" w:cs="Arial"/>
          <w:snapToGrid w:val="0"/>
          <w:lang w:val="fr-CA"/>
        </w:rPr>
        <w:t>Défendeur/Intimé</w:t>
      </w:r>
    </w:p>
    <w:p w14:paraId="2070F146" w14:textId="77777777" w:rsidR="00C020EE" w:rsidRDefault="00C020EE">
      <w:pPr>
        <w:ind w:left="1440"/>
        <w:jc w:val="right"/>
        <w:rPr>
          <w:rFonts w:ascii="Arial" w:hAnsi="Arial" w:cs="Arial"/>
          <w:color w:val="000000"/>
          <w:lang w:val="fr-CA"/>
        </w:rPr>
      </w:pPr>
    </w:p>
    <w:p w14:paraId="27E4D031" w14:textId="77777777" w:rsidR="00C020EE" w:rsidRDefault="00423FFB">
      <w:pPr>
        <w:pStyle w:val="FormName"/>
        <w:widowControl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RÉSUMÉ</w:t>
      </w:r>
    </w:p>
    <w:p w14:paraId="10139F67" w14:textId="77777777" w:rsidR="00C020EE" w:rsidRDefault="00423FFB">
      <w:pPr>
        <w:pStyle w:val="FormName"/>
        <w:widowControl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(</w:t>
      </w:r>
      <w:proofErr w:type="gramStart"/>
      <w:r>
        <w:rPr>
          <w:rFonts w:ascii="Arial" w:hAnsi="Arial" w:cs="Arial"/>
          <w:sz w:val="24"/>
          <w:szCs w:val="24"/>
          <w:lang w:val="fr-CA"/>
        </w:rPr>
        <w:t>intimé</w:t>
      </w:r>
      <w:proofErr w:type="gramEnd"/>
      <w:r>
        <w:rPr>
          <w:rFonts w:ascii="Arial" w:hAnsi="Arial" w:cs="Arial"/>
          <w:sz w:val="24"/>
          <w:szCs w:val="24"/>
          <w:lang w:val="fr-CA"/>
        </w:rPr>
        <w:t>)</w:t>
      </w:r>
    </w:p>
    <w:p w14:paraId="5BD6DD5A" w14:textId="77777777" w:rsidR="00C020EE" w:rsidRDefault="00C020EE">
      <w:pPr>
        <w:jc w:val="center"/>
        <w:rPr>
          <w:rFonts w:ascii="Arial" w:hAnsi="Arial" w:cs="Arial"/>
          <w:b/>
          <w:lang w:val="fr-CA"/>
        </w:rPr>
      </w:pPr>
    </w:p>
    <w:p w14:paraId="5CF6A29B" w14:textId="77777777" w:rsidR="00C020EE" w:rsidRDefault="00C020EE">
      <w:pPr>
        <w:jc w:val="center"/>
        <w:rPr>
          <w:rFonts w:ascii="Arial" w:hAnsi="Arial" w:cs="Arial"/>
          <w:b/>
          <w:lang w:val="fr-CA"/>
        </w:rPr>
      </w:pPr>
    </w:p>
    <w:p w14:paraId="7CC8F723" w14:textId="77777777" w:rsidR="00C020EE" w:rsidRDefault="00C020EE">
      <w:pPr>
        <w:jc w:val="center"/>
        <w:rPr>
          <w:rFonts w:ascii="Arial" w:hAnsi="Arial" w:cs="Arial"/>
          <w:b/>
          <w:lang w:val="fr-CA"/>
        </w:rPr>
      </w:pPr>
    </w:p>
    <w:p w14:paraId="44BDE9F5" w14:textId="77777777" w:rsidR="00C020EE" w:rsidRDefault="00423FFB">
      <w:pPr>
        <w:pStyle w:val="Sch-Body"/>
        <w:widowControl/>
        <w:tabs>
          <w:tab w:val="clear" w:pos="1260"/>
          <w:tab w:val="decimal" w:pos="660"/>
        </w:tabs>
        <w:spacing w:line="280" w:lineRule="atLeast"/>
        <w:rPr>
          <w:rFonts w:ascii="Arial" w:hAnsi="Arial" w:cs="Arial"/>
          <w:noProof/>
          <w:sz w:val="24"/>
          <w:szCs w:val="24"/>
          <w:lang w:val="fr-CA"/>
        </w:rPr>
      </w:pPr>
      <w:r>
        <w:rPr>
          <w:rFonts w:ascii="Arial" w:hAnsi="Arial" w:cs="Arial"/>
          <w:noProof/>
          <w:sz w:val="24"/>
          <w:szCs w:val="24"/>
          <w:lang w:val="fr-CA"/>
        </w:rPr>
        <w:t>Fondement de l’opposition à la requête déposée par [</w:t>
      </w:r>
      <w:r>
        <w:rPr>
          <w:rFonts w:ascii="Arial" w:hAnsi="Arial" w:cs="Arial"/>
          <w:i/>
          <w:noProof/>
          <w:sz w:val="24"/>
          <w:szCs w:val="24"/>
          <w:lang w:val="fr-CA"/>
        </w:rPr>
        <w:t>nom de la partie</w:t>
      </w:r>
      <w:r>
        <w:rPr>
          <w:rFonts w:ascii="Arial" w:hAnsi="Arial" w:cs="Arial"/>
          <w:noProof/>
          <w:sz w:val="24"/>
          <w:szCs w:val="24"/>
          <w:lang w:val="fr-CA"/>
        </w:rPr>
        <w:t>] __________________________ le [</w:t>
      </w:r>
      <w:r>
        <w:rPr>
          <w:rFonts w:ascii="Arial" w:hAnsi="Arial" w:cs="Arial"/>
          <w:i/>
          <w:noProof/>
          <w:sz w:val="24"/>
          <w:szCs w:val="24"/>
          <w:lang w:val="fr-CA"/>
        </w:rPr>
        <w:t>date du dépôt de la requête</w:t>
      </w:r>
      <w:r>
        <w:rPr>
          <w:rFonts w:ascii="Arial" w:hAnsi="Arial" w:cs="Arial"/>
          <w:noProof/>
          <w:sz w:val="24"/>
          <w:szCs w:val="24"/>
          <w:lang w:val="fr-CA"/>
        </w:rPr>
        <w:t>] __________________ :</w:t>
      </w:r>
    </w:p>
    <w:p w14:paraId="44C539BD" w14:textId="77777777" w:rsidR="00C020EE" w:rsidRDefault="00423FFB">
      <w:pPr>
        <w:pStyle w:val="Sch-Body"/>
        <w:widowControl/>
        <w:tabs>
          <w:tab w:val="clear" w:pos="1260"/>
          <w:tab w:val="decimal" w:pos="660"/>
        </w:tabs>
        <w:spacing w:before="120" w:line="280" w:lineRule="atLeast"/>
        <w:rPr>
          <w:rFonts w:ascii="Arial" w:hAnsi="Arial" w:cs="Arial"/>
          <w:noProof/>
          <w:sz w:val="24"/>
          <w:szCs w:val="24"/>
          <w:lang w:val="fr-CA"/>
        </w:rPr>
      </w:pPr>
      <w:r>
        <w:rPr>
          <w:rFonts w:ascii="Arial" w:hAnsi="Arial" w:cs="Arial"/>
          <w:noProof/>
          <w:sz w:val="24"/>
          <w:szCs w:val="24"/>
          <w:lang w:val="fr-CA"/>
        </w:rPr>
        <w:t>[</w:t>
      </w:r>
      <w:r>
        <w:rPr>
          <w:rFonts w:ascii="Arial" w:hAnsi="Arial" w:cs="Arial"/>
          <w:i/>
          <w:iCs/>
          <w:noProof/>
          <w:sz w:val="24"/>
          <w:szCs w:val="24"/>
          <w:lang w:val="fr-CA"/>
        </w:rPr>
        <w:t>Énoncer brièvement le fondement factuel et juridique de l’opposition à la réparation sollicitée.</w:t>
      </w:r>
      <w:r>
        <w:rPr>
          <w:rFonts w:ascii="Arial" w:hAnsi="Arial" w:cs="Arial"/>
          <w:noProof/>
          <w:sz w:val="24"/>
          <w:szCs w:val="24"/>
          <w:lang w:val="fr-CA"/>
        </w:rPr>
        <w:t>]</w:t>
      </w:r>
    </w:p>
    <w:p w14:paraId="5D44EA6A" w14:textId="77777777" w:rsidR="00C020EE" w:rsidRDefault="00423FFB">
      <w:pPr>
        <w:pStyle w:val="Sch-Body"/>
        <w:widowControl/>
        <w:tabs>
          <w:tab w:val="clear" w:pos="1260"/>
          <w:tab w:val="decimal" w:pos="660"/>
        </w:tabs>
        <w:spacing w:before="120" w:line="280" w:lineRule="atLeast"/>
        <w:rPr>
          <w:rFonts w:ascii="Arial" w:hAnsi="Arial" w:cs="Arial"/>
          <w:noProof/>
          <w:sz w:val="24"/>
          <w:szCs w:val="24"/>
          <w:lang w:val="fr-CA"/>
        </w:rPr>
      </w:pPr>
      <w:r>
        <w:rPr>
          <w:rFonts w:ascii="Arial" w:hAnsi="Arial" w:cs="Arial"/>
          <w:noProof/>
          <w:sz w:val="24"/>
          <w:szCs w:val="24"/>
          <w:lang w:val="fr-CA"/>
        </w:rPr>
        <w:t>________________________________________________________________</w:t>
      </w:r>
    </w:p>
    <w:p w14:paraId="37E1CDC8" w14:textId="77777777" w:rsidR="00C020EE" w:rsidRDefault="00423FFB">
      <w:pPr>
        <w:pStyle w:val="Sch-Body"/>
        <w:widowControl/>
        <w:tabs>
          <w:tab w:val="clear" w:pos="1260"/>
          <w:tab w:val="decimal" w:pos="660"/>
        </w:tabs>
        <w:spacing w:line="280" w:lineRule="atLeast"/>
        <w:rPr>
          <w:rFonts w:ascii="Arial" w:hAnsi="Arial" w:cs="Arial"/>
          <w:noProof/>
          <w:sz w:val="24"/>
          <w:szCs w:val="24"/>
          <w:lang w:val="fr-CA"/>
        </w:rPr>
      </w:pPr>
      <w:r>
        <w:rPr>
          <w:rFonts w:ascii="Arial" w:hAnsi="Arial" w:cs="Arial"/>
          <w:noProof/>
          <w:sz w:val="24"/>
          <w:szCs w:val="24"/>
          <w:lang w:val="fr-CA"/>
        </w:rPr>
        <w:t>________________________________________________________________</w:t>
      </w:r>
    </w:p>
    <w:p w14:paraId="6CA0535C" w14:textId="77777777" w:rsidR="00C020EE" w:rsidRDefault="00423FFB">
      <w:pPr>
        <w:pStyle w:val="Sch-Body"/>
        <w:widowControl/>
        <w:tabs>
          <w:tab w:val="clear" w:pos="1260"/>
          <w:tab w:val="decimal" w:pos="660"/>
        </w:tabs>
        <w:spacing w:line="280" w:lineRule="atLeast"/>
        <w:rPr>
          <w:rFonts w:ascii="Arial" w:hAnsi="Arial" w:cs="Arial"/>
          <w:noProof/>
          <w:sz w:val="24"/>
          <w:szCs w:val="24"/>
          <w:lang w:val="fr-CA"/>
        </w:rPr>
      </w:pPr>
      <w:r>
        <w:rPr>
          <w:rFonts w:ascii="Arial" w:hAnsi="Arial" w:cs="Arial"/>
          <w:noProof/>
          <w:sz w:val="24"/>
          <w:szCs w:val="24"/>
          <w:lang w:val="fr-CA"/>
        </w:rPr>
        <w:t>________________________________________________________________</w:t>
      </w:r>
    </w:p>
    <w:p w14:paraId="5DAAEB3A" w14:textId="77777777" w:rsidR="00C020EE" w:rsidRDefault="00423FFB">
      <w:pPr>
        <w:pStyle w:val="Sch-Body"/>
        <w:widowControl/>
        <w:tabs>
          <w:tab w:val="clear" w:pos="1260"/>
          <w:tab w:val="decimal" w:pos="660"/>
        </w:tabs>
        <w:spacing w:before="120" w:line="280" w:lineRule="atLeast"/>
        <w:rPr>
          <w:rFonts w:ascii="Arial" w:hAnsi="Arial" w:cs="Arial"/>
          <w:noProof/>
          <w:sz w:val="24"/>
          <w:szCs w:val="24"/>
          <w:lang w:val="fr-CA"/>
        </w:rPr>
      </w:pPr>
      <w:r>
        <w:rPr>
          <w:rFonts w:ascii="Arial" w:hAnsi="Arial" w:cs="Arial"/>
          <w:iCs/>
          <w:noProof/>
          <w:sz w:val="24"/>
          <w:szCs w:val="24"/>
          <w:lang w:val="fr-CA"/>
        </w:rPr>
        <w:t>[</w:t>
      </w:r>
      <w:r>
        <w:rPr>
          <w:rFonts w:ascii="Arial" w:hAnsi="Arial" w:cs="Arial"/>
          <w:i/>
          <w:iCs/>
          <w:noProof/>
          <w:sz w:val="24"/>
          <w:szCs w:val="24"/>
          <w:lang w:val="fr-CA"/>
        </w:rPr>
        <w:t>La jurisprudence pertinente et les textes législatifs pertinents doivent être déposés séparément.</w:t>
      </w:r>
      <w:r>
        <w:rPr>
          <w:rFonts w:ascii="Arial" w:hAnsi="Arial" w:cs="Arial"/>
          <w:iCs/>
          <w:noProof/>
          <w:sz w:val="24"/>
          <w:szCs w:val="24"/>
          <w:lang w:val="fr-CA"/>
        </w:rPr>
        <w:t>]</w:t>
      </w:r>
    </w:p>
    <w:p w14:paraId="010F0530" w14:textId="77777777" w:rsidR="00C020EE" w:rsidRDefault="00C020EE">
      <w:pPr>
        <w:pStyle w:val="Sch-Body"/>
        <w:widowControl/>
        <w:tabs>
          <w:tab w:val="clear" w:pos="1260"/>
          <w:tab w:val="decimal" w:pos="660"/>
        </w:tabs>
        <w:spacing w:before="120" w:line="280" w:lineRule="atLeast"/>
        <w:rPr>
          <w:rFonts w:ascii="Arial" w:hAnsi="Arial" w:cs="Arial"/>
          <w:noProof/>
          <w:sz w:val="24"/>
          <w:szCs w:val="24"/>
          <w:lang w:val="fr-CA"/>
        </w:rPr>
      </w:pPr>
    </w:p>
    <w:p w14:paraId="3846B23E" w14:textId="77777777" w:rsidR="00C020EE" w:rsidRDefault="00C020EE">
      <w:pPr>
        <w:pStyle w:val="Sch-Body"/>
        <w:widowControl/>
        <w:tabs>
          <w:tab w:val="clear" w:pos="1260"/>
          <w:tab w:val="decimal" w:pos="660"/>
        </w:tabs>
        <w:spacing w:before="120" w:line="280" w:lineRule="atLeast"/>
        <w:rPr>
          <w:rFonts w:ascii="Arial" w:hAnsi="Arial" w:cs="Arial"/>
          <w:noProof/>
          <w:sz w:val="24"/>
          <w:szCs w:val="24"/>
          <w:lang w:val="fr-CA"/>
        </w:rPr>
      </w:pPr>
    </w:p>
    <w:p w14:paraId="0B30CA05" w14:textId="77777777" w:rsidR="00C020EE" w:rsidRDefault="00423FFB">
      <w:pPr>
        <w:pStyle w:val="Body"/>
        <w:widowControl/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-CA"/>
        </w:rPr>
        <w:t>Fait le</w:t>
      </w:r>
      <w:proofErr w:type="gramEnd"/>
      <w:r>
        <w:rPr>
          <w:rFonts w:ascii="Arial" w:hAnsi="Arial" w:cs="Arial"/>
          <w:lang w:val="fr-CA"/>
        </w:rPr>
        <w:t xml:space="preserve"> ______________________          ______________________________</w:t>
      </w:r>
    </w:p>
    <w:p w14:paraId="69C2EA6B" w14:textId="77777777" w:rsidR="00C020EE" w:rsidRDefault="00423FFB">
      <w:pPr>
        <w:pStyle w:val="Body"/>
        <w:widowControl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  <w:t>Signature [</w:t>
      </w:r>
      <w:r>
        <w:rPr>
          <w:rFonts w:ascii="Arial" w:hAnsi="Arial" w:cs="Arial"/>
          <w:i/>
          <w:lang w:val="fr-CA"/>
        </w:rPr>
        <w:t>partie ou son avocat</w:t>
      </w:r>
      <w:r>
        <w:rPr>
          <w:rFonts w:ascii="Arial" w:hAnsi="Arial" w:cs="Arial"/>
          <w:lang w:val="fr-CA"/>
        </w:rPr>
        <w:t>]</w:t>
      </w:r>
    </w:p>
    <w:p w14:paraId="75A80B72" w14:textId="77777777" w:rsidR="00C020EE" w:rsidRDefault="00C020EE">
      <w:pPr>
        <w:pStyle w:val="Body"/>
        <w:widowControl/>
        <w:rPr>
          <w:rFonts w:ascii="Arial" w:hAnsi="Arial" w:cs="Arial"/>
          <w:lang w:val="fr-CA"/>
        </w:rPr>
      </w:pPr>
    </w:p>
    <w:p w14:paraId="4ACC08ED" w14:textId="77777777" w:rsidR="00C020EE" w:rsidRDefault="00C020EE">
      <w:pPr>
        <w:pStyle w:val="Body"/>
        <w:widowControl/>
        <w:rPr>
          <w:rFonts w:ascii="Arial" w:hAnsi="Arial" w:cs="Arial"/>
          <w:lang w:val="fr-CA"/>
        </w:rPr>
      </w:pPr>
    </w:p>
    <w:p w14:paraId="107F5753" w14:textId="77777777" w:rsidR="00C020EE" w:rsidRDefault="00423FFB">
      <w:pPr>
        <w:pStyle w:val="Body"/>
        <w:widowControl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  <w:t>______________________________</w:t>
      </w:r>
    </w:p>
    <w:p w14:paraId="0045BBDC" w14:textId="77777777" w:rsidR="00C020EE" w:rsidRDefault="00423FFB">
      <w:pPr>
        <w:pStyle w:val="Body"/>
        <w:widowControl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  <w:t xml:space="preserve">Nom en lettres moulées </w:t>
      </w:r>
    </w:p>
    <w:p w14:paraId="0E449CF3" w14:textId="77777777" w:rsidR="00C020EE" w:rsidRDefault="00423FFB">
      <w:pPr>
        <w:pStyle w:val="Body"/>
        <w:widowControl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  <w:t>[</w:t>
      </w:r>
      <w:proofErr w:type="gramStart"/>
      <w:r>
        <w:rPr>
          <w:rFonts w:ascii="Arial" w:hAnsi="Arial" w:cs="Arial"/>
          <w:i/>
          <w:lang w:val="fr-CA"/>
        </w:rPr>
        <w:t>partie</w:t>
      </w:r>
      <w:proofErr w:type="gramEnd"/>
      <w:r>
        <w:rPr>
          <w:rFonts w:ascii="Arial" w:hAnsi="Arial" w:cs="Arial"/>
          <w:i/>
          <w:lang w:val="fr-CA"/>
        </w:rPr>
        <w:t xml:space="preserve"> ou son avocat</w:t>
      </w:r>
      <w:r>
        <w:rPr>
          <w:rFonts w:ascii="Arial" w:hAnsi="Arial" w:cs="Arial"/>
          <w:lang w:val="fr-CA"/>
        </w:rPr>
        <w:t>]</w:t>
      </w:r>
    </w:p>
    <w:p w14:paraId="7945C854" w14:textId="77777777" w:rsidR="00C020EE" w:rsidRDefault="00C020EE">
      <w:pPr>
        <w:rPr>
          <w:lang w:val="fr-CA"/>
        </w:rPr>
      </w:pPr>
    </w:p>
    <w:p w14:paraId="715E4B3C" w14:textId="77777777" w:rsidR="00423FFB" w:rsidRDefault="00423FFB">
      <w:pPr>
        <w:rPr>
          <w:lang w:val="fr-CA"/>
        </w:rPr>
      </w:pPr>
    </w:p>
    <w:p w14:paraId="4B7C36DE" w14:textId="77777777" w:rsidR="00423FFB" w:rsidRDefault="00423FFB">
      <w:pPr>
        <w:rPr>
          <w:lang w:val="fr-CA"/>
        </w:rPr>
      </w:pPr>
    </w:p>
    <w:p w14:paraId="75BFDA2D" w14:textId="77777777" w:rsidR="00423FFB" w:rsidRDefault="00423FFB" w:rsidP="00423FFB">
      <w:pPr>
        <w:ind w:left="720"/>
        <w:jc w:val="center"/>
        <w:rPr>
          <w:rFonts w:ascii="Arial" w:hAnsi="Arial" w:cs="Arial"/>
          <w:b/>
          <w:bCs/>
          <w:color w:val="000000"/>
          <w:lang w:val="fr-CA"/>
        </w:rPr>
      </w:pPr>
      <w:r w:rsidRPr="00D5094D">
        <w:rPr>
          <w:rFonts w:ascii="Arial" w:hAnsi="Arial" w:cs="Arial"/>
          <w:b/>
          <w:bCs/>
          <w:color w:val="000000"/>
          <w:lang w:val="fr-CA"/>
        </w:rPr>
        <w:t>ATTESTATION</w:t>
      </w:r>
    </w:p>
    <w:p w14:paraId="37DC3F00" w14:textId="77777777" w:rsidR="00423FFB" w:rsidRDefault="00423FFB" w:rsidP="00423FFB">
      <w:pPr>
        <w:ind w:left="720"/>
        <w:jc w:val="center"/>
        <w:rPr>
          <w:rFonts w:ascii="Arial" w:hAnsi="Arial" w:cs="Arial"/>
          <w:b/>
          <w:bCs/>
          <w:color w:val="000000"/>
          <w:lang w:val="fr-CA"/>
        </w:rPr>
      </w:pPr>
    </w:p>
    <w:p w14:paraId="5C21F20C" w14:textId="365647DE" w:rsidR="00423FFB" w:rsidRPr="00D5094D" w:rsidRDefault="00423FFB" w:rsidP="00D5094D">
      <w:pPr>
        <w:rPr>
          <w:rFonts w:ascii="Arial" w:hAnsi="Arial" w:cs="Arial"/>
          <w:color w:val="000000"/>
          <w:lang w:val="fr-CA"/>
        </w:rPr>
      </w:pPr>
      <w:r w:rsidRPr="00D5094D">
        <w:rPr>
          <w:rFonts w:ascii="Arial" w:hAnsi="Arial" w:cs="Arial"/>
          <w:color w:val="000000"/>
          <w:lang w:val="fr-CA"/>
        </w:rPr>
        <w:t>Conformément à la directive de pratique générale-35 (</w:t>
      </w:r>
      <w:r w:rsidRPr="004B4E18">
        <w:rPr>
          <w:rFonts w:ascii="Arial" w:hAnsi="Arial" w:cs="Arial"/>
          <w:i/>
          <w:iCs/>
          <w:color w:val="000000"/>
          <w:lang w:val="fr-CA"/>
        </w:rPr>
        <w:t>Conditions relatives à l’utilisation de l’IA générative dans les observations écrites et orales</w:t>
      </w:r>
      <w:r w:rsidRPr="00D5094D">
        <w:rPr>
          <w:rFonts w:ascii="Arial" w:hAnsi="Arial" w:cs="Arial"/>
          <w:color w:val="000000"/>
          <w:lang w:val="fr-CA"/>
        </w:rPr>
        <w:t>), je soussigné(e), _____________________________________ [</w:t>
      </w:r>
      <w:r w:rsidRPr="004B4E18">
        <w:rPr>
          <w:rFonts w:ascii="Arial" w:hAnsi="Arial" w:cs="Arial"/>
          <w:i/>
          <w:iCs/>
          <w:color w:val="000000"/>
          <w:lang w:val="fr-CA"/>
        </w:rPr>
        <w:t xml:space="preserve">nom de la partie ou de l’avocat de la </w:t>
      </w:r>
      <w:r w:rsidRPr="004B4E18">
        <w:rPr>
          <w:rFonts w:ascii="Arial" w:hAnsi="Arial" w:cs="Arial"/>
          <w:i/>
          <w:iCs/>
          <w:color w:val="000000"/>
          <w:lang w:val="fr-CA"/>
        </w:rPr>
        <w:lastRenderedPageBreak/>
        <w:t>partie</w:t>
      </w:r>
      <w:r w:rsidRPr="00D5094D">
        <w:rPr>
          <w:rFonts w:ascii="Arial" w:hAnsi="Arial" w:cs="Arial"/>
          <w:color w:val="000000"/>
          <w:lang w:val="fr-CA"/>
        </w:rPr>
        <w:t xml:space="preserve">], atteste que je suis convaincu(e) de l’authenticité de toutes les références législatives, de tous les principes juridiques et de </w:t>
      </w:r>
      <w:proofErr w:type="gramStart"/>
      <w:r w:rsidRPr="00D5094D">
        <w:rPr>
          <w:rFonts w:ascii="Arial" w:hAnsi="Arial" w:cs="Arial"/>
          <w:color w:val="000000"/>
          <w:lang w:val="fr-CA"/>
        </w:rPr>
        <w:t>toutes les décisions cités</w:t>
      </w:r>
      <w:proofErr w:type="gramEnd"/>
      <w:r w:rsidRPr="00D5094D">
        <w:rPr>
          <w:rFonts w:ascii="Arial" w:hAnsi="Arial" w:cs="Arial"/>
          <w:color w:val="000000"/>
          <w:lang w:val="fr-CA"/>
        </w:rPr>
        <w:t xml:space="preserve"> dans l</w:t>
      </w:r>
      <w:r w:rsidR="004B4E18">
        <w:rPr>
          <w:rFonts w:ascii="Arial" w:hAnsi="Arial" w:cs="Arial"/>
          <w:color w:val="000000"/>
          <w:lang w:val="fr-CA"/>
        </w:rPr>
        <w:t>e</w:t>
      </w:r>
      <w:r w:rsidRPr="00D5094D">
        <w:rPr>
          <w:rFonts w:ascii="Arial" w:hAnsi="Arial" w:cs="Arial"/>
          <w:color w:val="000000"/>
          <w:lang w:val="fr-CA"/>
        </w:rPr>
        <w:t xml:space="preserve"> présent</w:t>
      </w:r>
      <w:r>
        <w:rPr>
          <w:rFonts w:ascii="Arial" w:hAnsi="Arial" w:cs="Arial"/>
          <w:color w:val="000000"/>
          <w:lang w:val="fr-CA"/>
        </w:rPr>
        <w:t xml:space="preserve"> résumé</w:t>
      </w:r>
      <w:r w:rsidRPr="00D5094D">
        <w:rPr>
          <w:rFonts w:ascii="Arial" w:hAnsi="Arial" w:cs="Arial"/>
          <w:color w:val="000000"/>
          <w:lang w:val="fr-CA"/>
        </w:rPr>
        <w:t>.</w:t>
      </w:r>
    </w:p>
    <w:p w14:paraId="4DADDE94" w14:textId="77777777" w:rsidR="00423FFB" w:rsidRDefault="00423FFB" w:rsidP="00423FFB">
      <w:pPr>
        <w:rPr>
          <w:rFonts w:ascii="Arial" w:hAnsi="Arial" w:cs="Arial"/>
          <w:color w:val="000000"/>
          <w:lang w:val="fr-CA"/>
        </w:rPr>
      </w:pPr>
    </w:p>
    <w:p w14:paraId="29DF2AC3" w14:textId="77777777" w:rsidR="00423FFB" w:rsidRDefault="00423FFB" w:rsidP="00423FFB">
      <w:pPr>
        <w:rPr>
          <w:rFonts w:ascii="Arial" w:hAnsi="Arial" w:cs="Arial"/>
          <w:color w:val="000000"/>
          <w:lang w:val="fr-CA"/>
        </w:rPr>
      </w:pPr>
    </w:p>
    <w:p w14:paraId="1D4FA063" w14:textId="66CEE2C9" w:rsidR="00423FFB" w:rsidRPr="00D5094D" w:rsidRDefault="00423FFB" w:rsidP="00D5094D">
      <w:pPr>
        <w:rPr>
          <w:rFonts w:ascii="Arial" w:hAnsi="Arial" w:cs="Arial"/>
          <w:color w:val="000000"/>
          <w:lang w:val="fr-CA"/>
        </w:rPr>
      </w:pPr>
      <w:proofErr w:type="gramStart"/>
      <w:r w:rsidRPr="00D5094D">
        <w:rPr>
          <w:rFonts w:ascii="Arial" w:hAnsi="Arial" w:cs="Arial"/>
          <w:color w:val="000000"/>
          <w:lang w:val="fr-CA"/>
        </w:rPr>
        <w:t>Fait le</w:t>
      </w:r>
      <w:proofErr w:type="gramEnd"/>
      <w:r w:rsidRPr="00D5094D">
        <w:rPr>
          <w:rFonts w:ascii="Arial" w:hAnsi="Arial" w:cs="Arial"/>
          <w:color w:val="000000"/>
          <w:lang w:val="fr-CA"/>
        </w:rPr>
        <w:t xml:space="preserve"> _____________________</w:t>
      </w:r>
      <w:r w:rsidRPr="00D5094D">
        <w:rPr>
          <w:rFonts w:ascii="Arial" w:hAnsi="Arial" w:cs="Arial"/>
          <w:color w:val="000000"/>
          <w:lang w:val="fr-CA"/>
        </w:rPr>
        <w:tab/>
      </w:r>
      <w:r w:rsidRPr="00D5094D">
        <w:rPr>
          <w:rFonts w:ascii="Arial" w:hAnsi="Arial" w:cs="Arial"/>
          <w:color w:val="000000"/>
          <w:lang w:val="fr-CA"/>
        </w:rPr>
        <w:tab/>
        <w:t>Signature _______________________</w:t>
      </w:r>
    </w:p>
    <w:p w14:paraId="12C8AA45" w14:textId="6ADC3FD2" w:rsidR="00423FFB" w:rsidRPr="00D5094D" w:rsidRDefault="00423FFB" w:rsidP="00D5094D">
      <w:pPr>
        <w:ind w:left="4320" w:firstLine="720"/>
        <w:rPr>
          <w:rFonts w:ascii="Arial" w:hAnsi="Arial" w:cs="Arial"/>
          <w:color w:val="000000"/>
          <w:lang w:val="fr-CA"/>
        </w:rPr>
      </w:pPr>
      <w:r>
        <w:rPr>
          <w:rFonts w:ascii="Arial" w:hAnsi="Arial" w:cs="Arial"/>
          <w:color w:val="000000"/>
          <w:lang w:val="fr-CA"/>
        </w:rPr>
        <w:t xml:space="preserve">     </w:t>
      </w:r>
      <w:r w:rsidRPr="00D5094D">
        <w:rPr>
          <w:rFonts w:ascii="Arial" w:hAnsi="Arial" w:cs="Arial"/>
          <w:color w:val="000000"/>
          <w:lang w:val="fr-CA"/>
        </w:rPr>
        <w:t>[</w:t>
      </w:r>
      <w:proofErr w:type="gramStart"/>
      <w:r w:rsidRPr="004B4E18">
        <w:rPr>
          <w:rFonts w:ascii="Arial" w:hAnsi="Arial" w:cs="Arial"/>
          <w:i/>
          <w:iCs/>
          <w:color w:val="000000"/>
          <w:lang w:val="fr-CA"/>
        </w:rPr>
        <w:t>partie</w:t>
      </w:r>
      <w:proofErr w:type="gramEnd"/>
      <w:r w:rsidRPr="004B4E18">
        <w:rPr>
          <w:rFonts w:ascii="Arial" w:hAnsi="Arial" w:cs="Arial"/>
          <w:i/>
          <w:iCs/>
          <w:color w:val="000000"/>
          <w:lang w:val="fr-CA"/>
        </w:rPr>
        <w:t xml:space="preserve"> ou avocat de la partie</w:t>
      </w:r>
      <w:r w:rsidRPr="00D5094D">
        <w:rPr>
          <w:rFonts w:ascii="Arial" w:hAnsi="Arial" w:cs="Arial"/>
          <w:color w:val="000000"/>
          <w:lang w:val="fr-CA"/>
        </w:rPr>
        <w:t>] </w:t>
      </w:r>
    </w:p>
    <w:p w14:paraId="3738C44D" w14:textId="77777777" w:rsidR="00423FFB" w:rsidRPr="00D5094D" w:rsidRDefault="00423FFB" w:rsidP="00423FFB">
      <w:pPr>
        <w:rPr>
          <w:rFonts w:ascii="Arial" w:hAnsi="Arial" w:cs="Arial"/>
          <w:color w:val="000000"/>
          <w:lang w:val="fr-CA"/>
        </w:rPr>
      </w:pPr>
    </w:p>
    <w:p w14:paraId="156B3C94" w14:textId="77777777" w:rsidR="00423FFB" w:rsidRPr="00D5094D" w:rsidRDefault="00423FFB">
      <w:pPr>
        <w:rPr>
          <w:rFonts w:ascii="Arial" w:hAnsi="Arial" w:cs="Arial"/>
          <w:color w:val="000000"/>
          <w:lang w:val="fr-CA"/>
        </w:rPr>
      </w:pPr>
    </w:p>
    <w:sectPr w:rsidR="00423FFB" w:rsidRPr="00D50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EFC2E" w14:textId="77777777" w:rsidR="00C020EE" w:rsidRDefault="00423FFB">
      <w:r>
        <w:separator/>
      </w:r>
    </w:p>
  </w:endnote>
  <w:endnote w:type="continuationSeparator" w:id="0">
    <w:p w14:paraId="446CB6F7" w14:textId="77777777" w:rsidR="00C020EE" w:rsidRDefault="0042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FC5B5" w14:textId="77777777" w:rsidR="00C020EE" w:rsidRDefault="00423FFB">
      <w:r>
        <w:separator/>
      </w:r>
    </w:p>
  </w:footnote>
  <w:footnote w:type="continuationSeparator" w:id="0">
    <w:p w14:paraId="5D255D9B" w14:textId="77777777" w:rsidR="00C020EE" w:rsidRDefault="00423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EE"/>
    <w:rsid w:val="000612D8"/>
    <w:rsid w:val="0010477C"/>
    <w:rsid w:val="002D7B21"/>
    <w:rsid w:val="00423FFB"/>
    <w:rsid w:val="004B4E18"/>
    <w:rsid w:val="005B15C8"/>
    <w:rsid w:val="009B500E"/>
    <w:rsid w:val="00B32428"/>
    <w:rsid w:val="00C020EE"/>
    <w:rsid w:val="00C827EE"/>
    <w:rsid w:val="00D5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B94F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snapToGrid w:val="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FormName">
    <w:name w:val="FormName"/>
    <w:basedOn w:val="Normal"/>
    <w:pPr>
      <w:widowControl w:val="0"/>
      <w:autoSpaceDE w:val="0"/>
      <w:autoSpaceDN w:val="0"/>
      <w:adjustRightInd w:val="0"/>
      <w:jc w:val="center"/>
    </w:pPr>
    <w:rPr>
      <w:rFonts w:ascii="Times" w:hAnsi="Times" w:cs="Times"/>
      <w:b/>
      <w:bCs/>
      <w:color w:val="000000"/>
      <w:sz w:val="20"/>
      <w:szCs w:val="20"/>
      <w:lang w:val="en-US"/>
    </w:rPr>
  </w:style>
  <w:style w:type="paragraph" w:customStyle="1" w:styleId="Style">
    <w:name w:val="[Style]"/>
    <w:basedOn w:val="Normal"/>
    <w:pPr>
      <w:widowControl w:val="0"/>
      <w:autoSpaceDE w:val="0"/>
      <w:autoSpaceDN w:val="0"/>
      <w:adjustRightInd w:val="0"/>
      <w:jc w:val="center"/>
    </w:pPr>
    <w:rPr>
      <w:rFonts w:ascii="Times" w:hAnsi="Times" w:cs="Times"/>
      <w:i/>
      <w:iCs/>
      <w:color w:val="000000"/>
      <w:sz w:val="20"/>
      <w:szCs w:val="20"/>
      <w:lang w:val="en-US"/>
    </w:rPr>
  </w:style>
  <w:style w:type="paragraph" w:customStyle="1" w:styleId="Sch-Body">
    <w:name w:val="Sch-Body"/>
    <w:basedOn w:val="Normal"/>
    <w:pPr>
      <w:widowControl w:val="0"/>
      <w:tabs>
        <w:tab w:val="left" w:pos="960"/>
        <w:tab w:val="decimal" w:pos="1260"/>
      </w:tabs>
      <w:autoSpaceDE w:val="0"/>
      <w:autoSpaceDN w:val="0"/>
      <w:adjustRightInd w:val="0"/>
      <w:jc w:val="both"/>
    </w:pPr>
    <w:rPr>
      <w:rFonts w:ascii="Times" w:hAnsi="Times" w:cs="Times"/>
      <w:color w:val="000000"/>
      <w:sz w:val="20"/>
      <w:szCs w:val="20"/>
      <w:lang w:val="en-US"/>
    </w:rPr>
  </w:style>
  <w:style w:type="paragraph" w:customStyle="1" w:styleId="Body">
    <w:name w:val="Body"/>
    <w:basedOn w:val="Normal"/>
    <w:pPr>
      <w:widowControl w:val="0"/>
      <w:autoSpaceDE w:val="0"/>
      <w:autoSpaceDN w:val="0"/>
      <w:adjustRightInd w:val="0"/>
      <w:jc w:val="both"/>
    </w:pPr>
    <w:rPr>
      <w:rFonts w:ascii="Times" w:hAnsi="Times" w:cs="Times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Revision">
    <w:name w:val="Revision"/>
    <w:hidden/>
    <w:uiPriority w:val="99"/>
    <w:semiHidden/>
    <w:rsid w:val="00423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2026-05-12T20:15:00Z</dcterms:created>
  <dcterms:modified xsi:type="dcterms:W3CDTF">2026-06-02T22:12:00Z</dcterms:modified>
</cp:coreProperties>
</file>