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7379" w14:textId="77777777" w:rsidR="00597EE0" w:rsidRDefault="00597EE0" w:rsidP="00597EE0">
      <w:pPr>
        <w:pStyle w:val="FormNumber"/>
        <w:widowControl w:val="0"/>
        <w:spacing w:before="0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 xml:space="preserve">Formule 1  </w:t>
      </w:r>
    </w:p>
    <w:p w14:paraId="58717450" w14:textId="64E59650" w:rsidR="00597EE0" w:rsidRPr="00597EE0" w:rsidRDefault="00597EE0" w:rsidP="00597EE0">
      <w:pPr>
        <w:pStyle w:val="FormNumber"/>
        <w:widowControl w:val="0"/>
        <w:spacing w:before="0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sz w:val="23"/>
          <w:szCs w:val="23"/>
          <w:lang w:val="fr-CA"/>
        </w:rPr>
        <w:t xml:space="preserve">Règle </w:t>
      </w:r>
      <w:r w:rsidRPr="00597EE0">
        <w:rPr>
          <w:rFonts w:ascii="Arial" w:hAnsi="Arial" w:cs="Arial"/>
          <w:lang w:val="fr-CA"/>
        </w:rPr>
        <w:t>3, alinéa </w:t>
      </w:r>
      <w:r w:rsidRPr="00597EE0">
        <w:rPr>
          <w:rFonts w:ascii="Arial" w:hAnsi="Arial" w:cs="Arial"/>
          <w:smallCaps w:val="0"/>
          <w:szCs w:val="24"/>
          <w:lang w:val="fr-CA"/>
        </w:rPr>
        <w:t>a</w:t>
      </w:r>
      <w:r w:rsidRPr="00597EE0">
        <w:rPr>
          <w:rFonts w:ascii="Arial" w:hAnsi="Arial" w:cs="Arial"/>
          <w:lang w:val="fr-CA"/>
        </w:rPr>
        <w:t>)</w:t>
      </w:r>
    </w:p>
    <w:p w14:paraId="13880312" w14:textId="77777777" w:rsidR="00597EE0" w:rsidRPr="00597EE0" w:rsidRDefault="00597EE0" w:rsidP="00597EE0">
      <w:pPr>
        <w:pStyle w:val="Sch-BodyRight"/>
        <w:keepNext/>
        <w:widowControl w:val="0"/>
        <w:spacing w:line="280" w:lineRule="atLeas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>N</w:t>
      </w:r>
      <w:r w:rsidRPr="00597EE0">
        <w:rPr>
          <w:rFonts w:ascii="Arial" w:hAnsi="Arial" w:cs="Arial"/>
          <w:vertAlign w:val="superscript"/>
          <w:lang w:val="fr-CA"/>
        </w:rPr>
        <w:t>o</w:t>
      </w:r>
      <w:r w:rsidRPr="00597EE0">
        <w:rPr>
          <w:rFonts w:ascii="Arial" w:hAnsi="Arial" w:cs="Arial"/>
          <w:lang w:val="fr-CA"/>
        </w:rPr>
        <w:t xml:space="preserve"> de dossier de la Cour d’appel : ....................</w:t>
      </w:r>
    </w:p>
    <w:p w14:paraId="63EA937E" w14:textId="77777777" w:rsidR="00597EE0" w:rsidRPr="00597EE0" w:rsidRDefault="00597EE0" w:rsidP="00597EE0">
      <w:pPr>
        <w:pStyle w:val="Sch-BodyRight"/>
        <w:widowControl w:val="0"/>
        <w:spacing w:line="280" w:lineRule="atLeas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>N</w:t>
      </w:r>
      <w:r w:rsidRPr="00597EE0">
        <w:rPr>
          <w:rFonts w:ascii="Arial" w:hAnsi="Arial" w:cs="Arial"/>
          <w:vertAlign w:val="superscript"/>
          <w:lang w:val="fr-CA"/>
        </w:rPr>
        <w:t>o</w:t>
      </w:r>
      <w:r w:rsidRPr="00597EE0">
        <w:rPr>
          <w:rFonts w:ascii="Arial" w:hAnsi="Arial" w:cs="Arial"/>
          <w:lang w:val="fr-CA"/>
        </w:rPr>
        <w:t xml:space="preserve"> de dossier la Cour suprême : ....................</w:t>
      </w:r>
    </w:p>
    <w:p w14:paraId="39292D54" w14:textId="77777777" w:rsidR="00597EE0" w:rsidRPr="00597EE0" w:rsidRDefault="00597EE0" w:rsidP="00597EE0">
      <w:pPr>
        <w:pStyle w:val="Sch-BodyRight"/>
        <w:widowControl w:val="0"/>
        <w:spacing w:line="280" w:lineRule="atLeas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>Greffe de la Cour suprême : Whitehorse</w:t>
      </w:r>
    </w:p>
    <w:p w14:paraId="7BBCC036" w14:textId="77777777" w:rsidR="00597EE0" w:rsidRPr="00597EE0" w:rsidRDefault="00597EE0" w:rsidP="00597EE0">
      <w:pPr>
        <w:pStyle w:val="Sch-CtrdHeading"/>
        <w:widowControl w:val="0"/>
        <w:spacing w:line="280" w:lineRule="atLeas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>COUR D’APPEL</w:t>
      </w:r>
    </w:p>
    <w:p w14:paraId="1326C983" w14:textId="77777777" w:rsidR="00597EE0" w:rsidRPr="00597EE0" w:rsidRDefault="00597EE0" w:rsidP="00597EE0">
      <w:pPr>
        <w:pStyle w:val="Sch-Body"/>
        <w:widowControl w:val="0"/>
        <w:spacing w:before="120" w:line="280" w:lineRule="atLeas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>ENTRE :</w:t>
      </w:r>
    </w:p>
    <w:p w14:paraId="520D5DA9" w14:textId="77777777" w:rsidR="00597EE0" w:rsidRPr="00597EE0" w:rsidRDefault="00597EE0" w:rsidP="00597EE0">
      <w:pPr>
        <w:pStyle w:val="Sch-BodyRight"/>
        <w:widowControl w:val="0"/>
        <w:spacing w:line="280" w:lineRule="atLeas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>Appelant/Intimé</w:t>
      </w:r>
      <w:r w:rsidRPr="00597EE0">
        <w:rPr>
          <w:rFonts w:ascii="Arial" w:hAnsi="Arial" w:cs="Arial"/>
          <w:lang w:val="fr-CA"/>
        </w:rPr>
        <w:br/>
        <w:t>(Demandeur*)</w:t>
      </w:r>
    </w:p>
    <w:p w14:paraId="65CF09A3" w14:textId="77777777" w:rsidR="00597EE0" w:rsidRPr="00597EE0" w:rsidRDefault="00597EE0" w:rsidP="00597EE0">
      <w:pPr>
        <w:pStyle w:val="Sch-Body"/>
        <w:widowControl w:val="0"/>
        <w:spacing w:before="120" w:line="280" w:lineRule="atLeas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>ET :</w:t>
      </w:r>
    </w:p>
    <w:p w14:paraId="52B1ABF9" w14:textId="77777777" w:rsidR="00597EE0" w:rsidRPr="00597EE0" w:rsidRDefault="00597EE0" w:rsidP="00597EE0">
      <w:pPr>
        <w:pStyle w:val="Sch-BodyRight"/>
        <w:widowControl w:val="0"/>
        <w:spacing w:line="280" w:lineRule="atLeas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>Appelant/Intimé</w:t>
      </w:r>
      <w:r w:rsidRPr="00597EE0">
        <w:rPr>
          <w:rFonts w:ascii="Arial" w:hAnsi="Arial" w:cs="Arial"/>
          <w:lang w:val="fr-CA"/>
        </w:rPr>
        <w:br/>
        <w:t>(Défendeur*)</w:t>
      </w:r>
    </w:p>
    <w:p w14:paraId="051F4FAB" w14:textId="77777777" w:rsidR="00597EE0" w:rsidRPr="00597EE0" w:rsidRDefault="00597EE0" w:rsidP="00597E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line="280" w:lineRule="atLeast"/>
        <w:jc w:val="both"/>
        <w:rPr>
          <w:rFonts w:ascii="Arial" w:hAnsi="Arial" w:cs="Arial"/>
          <w:color w:val="000000"/>
          <w:sz w:val="18"/>
          <w:lang w:val="fr-CA"/>
        </w:rPr>
      </w:pPr>
      <w:r w:rsidRPr="00597EE0">
        <w:rPr>
          <w:rFonts w:ascii="Arial" w:hAnsi="Arial" w:cs="Arial"/>
          <w:color w:val="000000"/>
          <w:sz w:val="18"/>
          <w:lang w:val="fr-CA"/>
        </w:rPr>
        <w:t>[*</w:t>
      </w:r>
      <w:r w:rsidRPr="00597EE0">
        <w:rPr>
          <w:rFonts w:ascii="Arial" w:hAnsi="Arial" w:cs="Arial"/>
          <w:i/>
          <w:color w:val="000000"/>
          <w:sz w:val="18"/>
          <w:lang w:val="fr-CA"/>
        </w:rPr>
        <w:t xml:space="preserve"> Ne nommer que les parties dont les intérêts risquent d’être touchés par l’ordonnance demandée, le nom du demandeur ou de l’auteur d’une demande dans l’instance inférieure devant toujours paraître en premier.</w:t>
      </w:r>
      <w:r w:rsidRPr="00597EE0">
        <w:rPr>
          <w:rFonts w:ascii="Arial" w:hAnsi="Arial" w:cs="Arial"/>
          <w:color w:val="000000"/>
          <w:sz w:val="18"/>
          <w:lang w:val="fr-CA"/>
        </w:rPr>
        <w:t>]</w:t>
      </w:r>
    </w:p>
    <w:p w14:paraId="1D400F4A" w14:textId="77777777" w:rsidR="00597EE0" w:rsidRPr="00597EE0" w:rsidRDefault="00597EE0" w:rsidP="00597EE0">
      <w:pPr>
        <w:pStyle w:val="FormName"/>
        <w:widowControl w:val="0"/>
        <w:spacing w:line="280" w:lineRule="atLeas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>AVIS DE DEMANDE D’AUTORISATION D’APPEL</w:t>
      </w:r>
    </w:p>
    <w:p w14:paraId="3D975E41" w14:textId="77777777" w:rsidR="00597EE0" w:rsidRPr="00597EE0" w:rsidRDefault="00597EE0" w:rsidP="00597EE0">
      <w:pPr>
        <w:pStyle w:val="Sch-Body"/>
        <w:widowControl w:val="0"/>
        <w:spacing w:before="0" w:line="280" w:lineRule="atLeas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>Sachez que .......................................[</w:t>
      </w:r>
      <w:r w:rsidRPr="00597EE0">
        <w:rPr>
          <w:rFonts w:ascii="Arial" w:hAnsi="Arial" w:cs="Arial"/>
          <w:i/>
          <w:lang w:val="fr-CA"/>
        </w:rPr>
        <w:t>nom de la partie</w:t>
      </w:r>
      <w:r w:rsidRPr="00597EE0">
        <w:rPr>
          <w:rFonts w:ascii="Arial" w:hAnsi="Arial" w:cs="Arial"/>
          <w:lang w:val="fr-CA"/>
        </w:rPr>
        <w:t xml:space="preserve">] demande à la Cour l’autorisation d’interjeter appel devant la Cour d’appel du Yukon de l’ordonnance rendue par............................................. </w:t>
      </w:r>
      <w:r w:rsidRPr="00597EE0">
        <w:rPr>
          <w:rFonts w:ascii="Arial" w:hAnsi="Arial" w:cs="Arial"/>
          <w:lang w:val="fr-CA"/>
        </w:rPr>
        <w:br/>
        <w:t>de ...................................................[</w:t>
      </w:r>
      <w:r w:rsidRPr="00597EE0">
        <w:rPr>
          <w:rFonts w:ascii="Arial" w:hAnsi="Arial" w:cs="Arial"/>
          <w:i/>
          <w:lang w:val="fr-CA"/>
        </w:rPr>
        <w:t>juridiction inférieure</w:t>
      </w:r>
      <w:r w:rsidRPr="00597EE0">
        <w:rPr>
          <w:rFonts w:ascii="Arial" w:hAnsi="Arial" w:cs="Arial"/>
          <w:lang w:val="fr-CA"/>
        </w:rPr>
        <w:t>] le .....................................</w:t>
      </w:r>
      <w:proofErr w:type="gramStart"/>
      <w:r w:rsidRPr="00597EE0">
        <w:rPr>
          <w:rFonts w:ascii="Arial" w:hAnsi="Arial" w:cs="Arial"/>
          <w:lang w:val="fr-CA"/>
        </w:rPr>
        <w:t>20....</w:t>
      </w:r>
      <w:proofErr w:type="gramEnd"/>
      <w:r w:rsidRPr="00597EE0">
        <w:rPr>
          <w:rFonts w:ascii="Arial" w:hAnsi="Arial" w:cs="Arial"/>
          <w:lang w:val="fr-CA"/>
        </w:rPr>
        <w:t xml:space="preserve">., </w:t>
      </w:r>
      <w:r w:rsidRPr="00597EE0">
        <w:rPr>
          <w:rFonts w:ascii="Arial" w:hAnsi="Arial" w:cs="Arial"/>
          <w:lang w:val="fr-CA"/>
        </w:rPr>
        <w:br/>
        <w:t>à ........................................, au Yukon.  [</w:t>
      </w:r>
      <w:r w:rsidRPr="00597EE0">
        <w:rPr>
          <w:rFonts w:ascii="Arial" w:hAnsi="Arial" w:cs="Arial"/>
          <w:i/>
          <w:lang w:val="fr-CA"/>
        </w:rPr>
        <w:t>Si l’appel porte sur une partie du jugement seulement, préciser la partie dont il s’agit</w:t>
      </w:r>
      <w:r w:rsidRPr="00597EE0">
        <w:rPr>
          <w:rFonts w:ascii="Arial" w:hAnsi="Arial" w:cs="Arial"/>
          <w:lang w:val="fr-CA"/>
        </w:rPr>
        <w:t>] .............................................................</w:t>
      </w:r>
    </w:p>
    <w:p w14:paraId="7307AB51" w14:textId="77777777" w:rsidR="00597EE0" w:rsidRPr="00597EE0" w:rsidRDefault="00597EE0" w:rsidP="00597EE0">
      <w:pPr>
        <w:widowControl w:val="0"/>
        <w:tabs>
          <w:tab w:val="left" w:pos="480"/>
          <w:tab w:val="left" w:pos="480"/>
        </w:tabs>
        <w:spacing w:line="280" w:lineRule="atLeast"/>
        <w:ind w:left="480" w:hanging="480"/>
        <w:jc w:val="both"/>
        <w:rPr>
          <w:rFonts w:ascii="Arial" w:hAnsi="Arial" w:cs="Arial"/>
          <w:color w:val="000000"/>
          <w:lang w:val="fr-CA"/>
        </w:rPr>
      </w:pPr>
      <w:r w:rsidRPr="00597EE0">
        <w:rPr>
          <w:rFonts w:ascii="Arial" w:hAnsi="Arial" w:cs="Arial"/>
          <w:color w:val="000000"/>
          <w:lang w:val="fr-CA"/>
        </w:rPr>
        <w:t xml:space="preserve">1. </w:t>
      </w:r>
      <w:r w:rsidRPr="00597EE0">
        <w:rPr>
          <w:rFonts w:ascii="Arial" w:hAnsi="Arial" w:cs="Arial"/>
          <w:color w:val="000000"/>
          <w:lang w:val="fr-CA"/>
        </w:rPr>
        <w:tab/>
      </w:r>
      <w:r w:rsidRPr="00597EE0">
        <w:rPr>
          <w:rFonts w:ascii="Arial" w:hAnsi="Arial" w:cs="Arial"/>
          <w:lang w:val="fr-CA"/>
        </w:rPr>
        <w:t>Il est interjeté appel de ce qui suit :</w:t>
      </w:r>
    </w:p>
    <w:p w14:paraId="08443C1D" w14:textId="77777777" w:rsidR="00597EE0" w:rsidRPr="00597EE0" w:rsidRDefault="00597EE0" w:rsidP="00597EE0">
      <w:pPr>
        <w:widowControl w:val="0"/>
        <w:tabs>
          <w:tab w:val="left" w:pos="3060"/>
        </w:tabs>
        <w:spacing w:before="120" w:line="240" w:lineRule="exact"/>
        <w:jc w:val="both"/>
        <w:rPr>
          <w:rFonts w:ascii="Arial" w:hAnsi="Arial" w:cs="Arial"/>
          <w:color w:val="000000"/>
          <w:lang w:val="fr-CA"/>
        </w:rPr>
      </w:pPr>
      <w:r w:rsidRPr="00597EE0">
        <w:rPr>
          <w:rFonts w:ascii="Arial" w:hAnsi="Arial" w:cs="Arial"/>
          <w:color w:val="000000"/>
          <w:lang w:val="fr-CA"/>
        </w:rPr>
        <w:t xml:space="preserve">   </w:t>
      </w:r>
      <w:proofErr w:type="gramStart"/>
      <w:r w:rsidRPr="00597EE0">
        <w:rPr>
          <w:rFonts w:ascii="Arial" w:hAnsi="Arial" w:cs="Arial"/>
          <w:color w:val="000000"/>
          <w:lang w:val="fr-CA"/>
        </w:rPr>
        <w:t>[ ]</w:t>
      </w:r>
      <w:proofErr w:type="gramEnd"/>
      <w:r w:rsidRPr="00597EE0">
        <w:rPr>
          <w:rFonts w:ascii="Arial" w:hAnsi="Arial" w:cs="Arial"/>
          <w:color w:val="000000"/>
          <w:lang w:val="fr-CA"/>
        </w:rPr>
        <w:t xml:space="preserve"> Décision de la cour de première instance</w:t>
      </w:r>
      <w:r w:rsidRPr="00597EE0">
        <w:rPr>
          <w:rFonts w:ascii="Arial" w:hAnsi="Arial" w:cs="Arial"/>
          <w:color w:val="000000"/>
          <w:lang w:val="fr-CA"/>
        </w:rPr>
        <w:tab/>
      </w:r>
      <w:r w:rsidRPr="00597EE0">
        <w:rPr>
          <w:rFonts w:ascii="Arial" w:hAnsi="Arial" w:cs="Arial"/>
          <w:color w:val="000000"/>
          <w:lang w:val="fr-CA"/>
        </w:rPr>
        <w:tab/>
      </w:r>
      <w:r w:rsidRPr="00597EE0">
        <w:rPr>
          <w:rFonts w:ascii="Arial" w:hAnsi="Arial" w:cs="Arial"/>
          <w:color w:val="000000"/>
          <w:lang w:val="fr-CA"/>
        </w:rPr>
        <w:tab/>
        <w:t>[ ] Jugement sommaire</w:t>
      </w:r>
    </w:p>
    <w:p w14:paraId="3CC2D769" w14:textId="77777777" w:rsidR="00597EE0" w:rsidRPr="00597EE0" w:rsidRDefault="00597EE0" w:rsidP="00597EE0">
      <w:pPr>
        <w:pStyle w:val="Body"/>
        <w:widowControl w:val="0"/>
        <w:tabs>
          <w:tab w:val="left" w:pos="3060"/>
        </w:tabs>
        <w:spacing w:line="280" w:lineRule="atLeast"/>
        <w:rPr>
          <w:rFonts w:ascii="Arial" w:hAnsi="Arial" w:cs="Arial"/>
          <w:sz w:val="20"/>
          <w:lang w:val="fr-CA"/>
        </w:rPr>
      </w:pPr>
      <w:r w:rsidRPr="00597EE0">
        <w:rPr>
          <w:rFonts w:ascii="Arial" w:hAnsi="Arial" w:cs="Arial"/>
          <w:sz w:val="20"/>
          <w:lang w:val="fr-CA"/>
        </w:rPr>
        <w:t xml:space="preserve">   </w:t>
      </w:r>
      <w:proofErr w:type="gramStart"/>
      <w:r w:rsidRPr="00597EE0">
        <w:rPr>
          <w:rFonts w:ascii="Arial" w:hAnsi="Arial" w:cs="Arial"/>
          <w:sz w:val="20"/>
          <w:lang w:val="fr-CA"/>
        </w:rPr>
        <w:t>[ ]</w:t>
      </w:r>
      <w:proofErr w:type="gramEnd"/>
      <w:r w:rsidRPr="00597EE0">
        <w:rPr>
          <w:rFonts w:ascii="Arial" w:hAnsi="Arial" w:cs="Arial"/>
          <w:sz w:val="20"/>
          <w:lang w:val="fr-CA"/>
        </w:rPr>
        <w:t xml:space="preserve"> Ordonnance d’un organisme créé par une loi</w:t>
      </w:r>
      <w:r w:rsidRPr="00597EE0">
        <w:rPr>
          <w:rFonts w:ascii="Arial" w:hAnsi="Arial" w:cs="Arial"/>
          <w:sz w:val="20"/>
          <w:lang w:val="fr-CA"/>
        </w:rPr>
        <w:tab/>
      </w:r>
      <w:r w:rsidRPr="00597EE0">
        <w:rPr>
          <w:rFonts w:ascii="Arial" w:hAnsi="Arial" w:cs="Arial"/>
          <w:sz w:val="20"/>
          <w:lang w:val="fr-CA"/>
        </w:rPr>
        <w:tab/>
        <w:t>[ ] Décision rendue par un juge en cabinet</w:t>
      </w:r>
    </w:p>
    <w:p w14:paraId="19CEBDCD" w14:textId="77777777" w:rsidR="00597EE0" w:rsidRPr="00597EE0" w:rsidRDefault="00597EE0" w:rsidP="00597EE0">
      <w:pPr>
        <w:widowControl w:val="0"/>
        <w:tabs>
          <w:tab w:val="left" w:pos="480"/>
          <w:tab w:val="left" w:pos="480"/>
        </w:tabs>
        <w:spacing w:before="180" w:line="280" w:lineRule="atLeast"/>
        <w:ind w:left="480" w:hanging="480"/>
        <w:rPr>
          <w:rFonts w:ascii="Arial" w:hAnsi="Arial" w:cs="Arial"/>
          <w:color w:val="000000"/>
          <w:lang w:val="fr-CA"/>
        </w:rPr>
      </w:pPr>
      <w:r w:rsidRPr="00597EE0">
        <w:rPr>
          <w:rFonts w:ascii="Arial" w:hAnsi="Arial" w:cs="Arial"/>
          <w:color w:val="000000"/>
          <w:lang w:val="fr-CA"/>
        </w:rPr>
        <w:t>2.</w:t>
      </w:r>
      <w:r w:rsidRPr="00597EE0">
        <w:rPr>
          <w:rFonts w:ascii="Arial" w:hAnsi="Arial" w:cs="Arial"/>
          <w:color w:val="000000"/>
          <w:lang w:val="fr-CA"/>
        </w:rPr>
        <w:tab/>
        <w:t xml:space="preserve">S’il s’agit d’un appel visé par la règle 49 ou le paragraphe 53(6) des </w:t>
      </w:r>
      <w:r w:rsidRPr="00597EE0">
        <w:rPr>
          <w:rFonts w:ascii="Arial" w:hAnsi="Arial" w:cs="Arial"/>
          <w:i/>
          <w:color w:val="000000"/>
          <w:lang w:val="fr-CA"/>
        </w:rPr>
        <w:t>Règles de procédure de la Cour suprême</w:t>
      </w:r>
      <w:r w:rsidRPr="00597EE0">
        <w:rPr>
          <w:rFonts w:ascii="Arial" w:hAnsi="Arial" w:cs="Arial"/>
          <w:color w:val="000000"/>
          <w:lang w:val="fr-CA"/>
        </w:rPr>
        <w:t>, nommer la personne qui a d’abord rendu la décision ou l’ordonnance ou donné la directive.</w:t>
      </w:r>
    </w:p>
    <w:p w14:paraId="2B540F1B" w14:textId="77777777" w:rsidR="00597EE0" w:rsidRPr="00597EE0" w:rsidRDefault="00597EE0" w:rsidP="00597EE0">
      <w:pPr>
        <w:pStyle w:val="Body"/>
        <w:widowControl w:val="0"/>
        <w:spacing w:line="280" w:lineRule="atLeast"/>
        <w:ind w:left="450" w:hanging="450"/>
        <w:rPr>
          <w:rFonts w:ascii="Arial" w:hAnsi="Arial" w:cs="Arial"/>
          <w:sz w:val="20"/>
          <w:lang w:val="fr-CA"/>
        </w:rPr>
      </w:pPr>
      <w:r w:rsidRPr="00597EE0">
        <w:rPr>
          <w:rFonts w:ascii="Arial" w:hAnsi="Arial" w:cs="Arial"/>
          <w:sz w:val="20"/>
          <w:lang w:val="fr-CA"/>
        </w:rPr>
        <w:t>3.</w:t>
      </w:r>
      <w:r w:rsidRPr="00597EE0">
        <w:rPr>
          <w:rFonts w:ascii="Arial" w:hAnsi="Arial" w:cs="Arial"/>
          <w:sz w:val="20"/>
          <w:lang w:val="fr-CA"/>
        </w:rPr>
        <w:tab/>
        <w:t>Indiquer les domaines du droit que touche l’appel :</w:t>
      </w:r>
    </w:p>
    <w:p w14:paraId="52D44A09" w14:textId="77777777" w:rsidR="00597EE0" w:rsidRPr="00597EE0" w:rsidRDefault="00597EE0" w:rsidP="00597EE0">
      <w:pPr>
        <w:pStyle w:val="Body"/>
        <w:widowControl w:val="0"/>
        <w:spacing w:line="280" w:lineRule="atLeast"/>
        <w:rPr>
          <w:rFonts w:ascii="Arial" w:hAnsi="Arial" w:cs="Arial"/>
          <w:sz w:val="20"/>
          <w:lang w:val="fr-CA"/>
        </w:rPr>
      </w:pPr>
    </w:p>
    <w:p w14:paraId="35292332" w14:textId="77777777" w:rsidR="00597EE0" w:rsidRPr="00597EE0" w:rsidRDefault="00597EE0" w:rsidP="00597EE0">
      <w:pPr>
        <w:pStyle w:val="Body"/>
        <w:widowControl w:val="0"/>
        <w:spacing w:line="280" w:lineRule="atLeast"/>
        <w:rPr>
          <w:rFonts w:ascii="Arial" w:hAnsi="Arial" w:cs="Arial"/>
          <w:sz w:val="20"/>
          <w:lang w:val="fr-CA"/>
        </w:rPr>
      </w:pPr>
      <w:r w:rsidRPr="00597EE0">
        <w:rPr>
          <w:rFonts w:ascii="Arial" w:hAnsi="Arial" w:cs="Arial"/>
          <w:sz w:val="20"/>
          <w:lang w:val="fr-CA"/>
        </w:rPr>
        <w:t xml:space="preserve">   </w:t>
      </w:r>
      <w:proofErr w:type="gramStart"/>
      <w:r w:rsidRPr="00597EE0">
        <w:rPr>
          <w:rFonts w:ascii="Arial" w:hAnsi="Arial" w:cs="Arial"/>
          <w:sz w:val="20"/>
          <w:lang w:val="fr-CA"/>
        </w:rPr>
        <w:t>[ ]</w:t>
      </w:r>
      <w:proofErr w:type="gramEnd"/>
      <w:r w:rsidRPr="00597EE0">
        <w:rPr>
          <w:rFonts w:ascii="Arial" w:hAnsi="Arial" w:cs="Arial"/>
          <w:sz w:val="20"/>
          <w:lang w:val="fr-CA"/>
        </w:rPr>
        <w:t xml:space="preserve"> Constitutionnel/Administratif</w:t>
      </w:r>
      <w:r w:rsidRPr="00597EE0">
        <w:rPr>
          <w:rFonts w:ascii="Arial" w:hAnsi="Arial" w:cs="Arial"/>
          <w:sz w:val="20"/>
          <w:lang w:val="fr-CA"/>
        </w:rPr>
        <w:tab/>
      </w:r>
      <w:r w:rsidRPr="00597EE0">
        <w:rPr>
          <w:rFonts w:ascii="Arial" w:hAnsi="Arial" w:cs="Arial"/>
          <w:sz w:val="20"/>
          <w:lang w:val="fr-CA"/>
        </w:rPr>
        <w:tab/>
        <w:t>[ ] Procédure civile</w:t>
      </w:r>
      <w:r w:rsidRPr="00597EE0">
        <w:rPr>
          <w:rFonts w:ascii="Arial" w:hAnsi="Arial" w:cs="Arial"/>
          <w:sz w:val="20"/>
          <w:lang w:val="fr-CA"/>
        </w:rPr>
        <w:tab/>
        <w:t>[ ] Commercial</w:t>
      </w:r>
    </w:p>
    <w:p w14:paraId="06380C89" w14:textId="77777777" w:rsidR="00597EE0" w:rsidRPr="00597EE0" w:rsidRDefault="00597EE0" w:rsidP="00597EE0">
      <w:pPr>
        <w:pStyle w:val="Body"/>
        <w:widowControl w:val="0"/>
        <w:spacing w:line="280" w:lineRule="atLeast"/>
        <w:rPr>
          <w:rFonts w:ascii="Arial" w:hAnsi="Arial" w:cs="Arial"/>
          <w:sz w:val="20"/>
          <w:lang w:val="fr-CA"/>
        </w:rPr>
      </w:pPr>
      <w:r w:rsidRPr="00597EE0">
        <w:rPr>
          <w:rFonts w:ascii="Arial" w:hAnsi="Arial" w:cs="Arial"/>
          <w:sz w:val="20"/>
          <w:lang w:val="fr-CA"/>
        </w:rPr>
        <w:t xml:space="preserve">   </w:t>
      </w:r>
      <w:proofErr w:type="gramStart"/>
      <w:r w:rsidRPr="00597EE0">
        <w:rPr>
          <w:rFonts w:ascii="Arial" w:hAnsi="Arial" w:cs="Arial"/>
          <w:sz w:val="20"/>
          <w:lang w:val="fr-CA"/>
        </w:rPr>
        <w:t>[ ]</w:t>
      </w:r>
      <w:proofErr w:type="gramEnd"/>
      <w:r w:rsidRPr="00597EE0">
        <w:rPr>
          <w:rFonts w:ascii="Arial" w:hAnsi="Arial" w:cs="Arial"/>
          <w:sz w:val="20"/>
          <w:lang w:val="fr-CA"/>
        </w:rPr>
        <w:t xml:space="preserve"> Famille</w:t>
      </w:r>
      <w:r w:rsidRPr="00597EE0">
        <w:rPr>
          <w:rFonts w:ascii="Arial" w:hAnsi="Arial" w:cs="Arial"/>
          <w:sz w:val="20"/>
          <w:lang w:val="fr-CA"/>
        </w:rPr>
        <w:tab/>
        <w:t>[ ] Accidents de la route</w:t>
      </w:r>
      <w:r w:rsidRPr="00597EE0">
        <w:rPr>
          <w:rFonts w:ascii="Arial" w:hAnsi="Arial" w:cs="Arial"/>
          <w:sz w:val="20"/>
          <w:lang w:val="fr-CA"/>
        </w:rPr>
        <w:tab/>
        <w:t>[ ] Municipal</w:t>
      </w:r>
    </w:p>
    <w:p w14:paraId="2F458F4E" w14:textId="77777777" w:rsidR="00597EE0" w:rsidRPr="00597EE0" w:rsidRDefault="00597EE0" w:rsidP="00597EE0">
      <w:pPr>
        <w:pStyle w:val="Body"/>
        <w:widowControl w:val="0"/>
        <w:spacing w:line="280" w:lineRule="atLeast"/>
        <w:rPr>
          <w:rFonts w:ascii="Arial" w:hAnsi="Arial" w:cs="Arial"/>
          <w:sz w:val="20"/>
          <w:lang w:val="fr-CA"/>
        </w:rPr>
      </w:pPr>
      <w:r w:rsidRPr="00597EE0">
        <w:rPr>
          <w:rFonts w:ascii="Arial" w:hAnsi="Arial" w:cs="Arial"/>
          <w:sz w:val="20"/>
          <w:lang w:val="fr-CA"/>
        </w:rPr>
        <w:t xml:space="preserve">   </w:t>
      </w:r>
      <w:proofErr w:type="gramStart"/>
      <w:r w:rsidRPr="00597EE0">
        <w:rPr>
          <w:rFonts w:ascii="Arial" w:hAnsi="Arial" w:cs="Arial"/>
          <w:sz w:val="20"/>
          <w:lang w:val="fr-CA"/>
        </w:rPr>
        <w:t>[ ]</w:t>
      </w:r>
      <w:proofErr w:type="gramEnd"/>
      <w:r w:rsidRPr="00597EE0">
        <w:rPr>
          <w:rFonts w:ascii="Arial" w:hAnsi="Arial" w:cs="Arial"/>
          <w:sz w:val="20"/>
          <w:lang w:val="fr-CA"/>
        </w:rPr>
        <w:t xml:space="preserve"> Biens réels</w:t>
      </w:r>
      <w:r w:rsidRPr="00597EE0">
        <w:rPr>
          <w:rFonts w:ascii="Arial" w:hAnsi="Arial" w:cs="Arial"/>
          <w:sz w:val="20"/>
          <w:lang w:val="fr-CA"/>
        </w:rPr>
        <w:tab/>
        <w:t>[ ] Délits</w:t>
      </w:r>
      <w:r w:rsidRPr="00597EE0">
        <w:rPr>
          <w:rFonts w:ascii="Arial" w:hAnsi="Arial" w:cs="Arial"/>
          <w:sz w:val="20"/>
          <w:lang w:val="fr-CA"/>
        </w:rPr>
        <w:tab/>
        <w:t xml:space="preserve">[ ] </w:t>
      </w:r>
      <w:proofErr w:type="spellStart"/>
      <w:r w:rsidRPr="00597EE0">
        <w:rPr>
          <w:rFonts w:ascii="Arial" w:hAnsi="Arial" w:cs="Arial"/>
          <w:sz w:val="20"/>
          <w:lang w:val="fr-CA"/>
        </w:rPr>
        <w:t>Equity</w:t>
      </w:r>
      <w:proofErr w:type="spellEnd"/>
    </w:p>
    <w:p w14:paraId="1A976B45" w14:textId="77777777" w:rsidR="00597EE0" w:rsidRPr="00597EE0" w:rsidRDefault="00597EE0" w:rsidP="00597EE0">
      <w:pPr>
        <w:pStyle w:val="Body"/>
        <w:widowControl w:val="0"/>
        <w:spacing w:line="280" w:lineRule="atLeast"/>
        <w:rPr>
          <w:rFonts w:ascii="Arial" w:hAnsi="Arial" w:cs="Arial"/>
          <w:sz w:val="20"/>
          <w:lang w:val="fr-CA"/>
        </w:rPr>
      </w:pPr>
      <w:r w:rsidRPr="00597EE0">
        <w:rPr>
          <w:rFonts w:ascii="Arial" w:hAnsi="Arial" w:cs="Arial"/>
          <w:sz w:val="20"/>
          <w:lang w:val="fr-CA"/>
        </w:rPr>
        <w:t xml:space="preserve">   </w:t>
      </w:r>
      <w:proofErr w:type="gramStart"/>
      <w:r w:rsidRPr="00597EE0">
        <w:rPr>
          <w:rFonts w:ascii="Arial" w:hAnsi="Arial" w:cs="Arial"/>
          <w:sz w:val="20"/>
          <w:lang w:val="fr-CA"/>
        </w:rPr>
        <w:t>[ ]</w:t>
      </w:r>
      <w:proofErr w:type="gramEnd"/>
      <w:r w:rsidRPr="00597EE0">
        <w:rPr>
          <w:rFonts w:ascii="Arial" w:hAnsi="Arial" w:cs="Arial"/>
          <w:sz w:val="20"/>
          <w:lang w:val="fr-CA"/>
        </w:rPr>
        <w:t xml:space="preserve"> Testaments et successions</w:t>
      </w:r>
    </w:p>
    <w:p w14:paraId="3DFAF7EE" w14:textId="13C0BDD0" w:rsidR="00597EE0" w:rsidRPr="00597EE0" w:rsidRDefault="00597EE0" w:rsidP="00597EE0">
      <w:pPr>
        <w:pStyle w:val="Sch-Bodyleader"/>
        <w:widowControl w:val="0"/>
        <w:spacing w:line="280" w:lineRule="atLeast"/>
        <w:rPr>
          <w:rFonts w:ascii="Arial" w:hAnsi="Arial" w:cs="Arial"/>
          <w:sz w:val="20"/>
          <w:lang w:val="fr-CA"/>
        </w:rPr>
      </w:pPr>
      <w:r w:rsidRPr="00597EE0">
        <w:rPr>
          <w:rFonts w:ascii="Arial" w:hAnsi="Arial" w:cs="Arial"/>
          <w:sz w:val="20"/>
          <w:lang w:val="fr-CA"/>
        </w:rPr>
        <w:t>Sachez en outre qu’il sera demandé à la Cour d’appel à l’audition de la présente demande d’ordonner que ........................................................................................................................................................................</w:t>
      </w:r>
      <w:r w:rsidRPr="00597EE0">
        <w:rPr>
          <w:rFonts w:ascii="Arial" w:hAnsi="Arial" w:cs="Arial"/>
          <w:sz w:val="20"/>
          <w:lang w:val="fr-CA"/>
        </w:rPr>
        <w:br/>
        <w:t>........................................................................................................................................................................</w:t>
      </w:r>
      <w:r w:rsidRPr="00597EE0">
        <w:rPr>
          <w:rFonts w:ascii="Arial" w:hAnsi="Arial" w:cs="Arial"/>
          <w:sz w:val="20"/>
          <w:lang w:val="fr-CA"/>
        </w:rPr>
        <w:br/>
        <w:t>........................................................................................................................................................................</w:t>
      </w:r>
    </w:p>
    <w:p w14:paraId="60063256" w14:textId="77777777" w:rsidR="00597EE0" w:rsidRPr="00597EE0" w:rsidRDefault="00597EE0" w:rsidP="00597EE0">
      <w:pPr>
        <w:pStyle w:val="Sch-Body"/>
        <w:widowControl w:val="0"/>
        <w:spacing w:before="120" w:line="280" w:lineRule="atLeas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>[</w:t>
      </w:r>
      <w:r w:rsidRPr="00597EE0">
        <w:rPr>
          <w:rFonts w:ascii="Arial" w:hAnsi="Arial" w:cs="Arial"/>
          <w:i/>
          <w:lang w:val="fr-CA"/>
        </w:rPr>
        <w:t>Indiquer ici l’ordonnance demandée, y compris toute mesure particulière concernant les dépens.</w:t>
      </w:r>
      <w:r w:rsidRPr="00597EE0">
        <w:rPr>
          <w:rFonts w:ascii="Arial" w:hAnsi="Arial" w:cs="Arial"/>
          <w:lang w:val="fr-CA"/>
        </w:rPr>
        <w:t>]</w:t>
      </w:r>
    </w:p>
    <w:p w14:paraId="0D558A40" w14:textId="77777777" w:rsidR="00597EE0" w:rsidRPr="00597EE0" w:rsidRDefault="00597EE0" w:rsidP="00597EE0">
      <w:pPr>
        <w:pStyle w:val="Sch-Bodyleader"/>
        <w:widowControl w:val="0"/>
        <w:spacing w:before="100" w:line="280" w:lineRule="atLeast"/>
        <w:jc w:val="left"/>
        <w:rPr>
          <w:rFonts w:ascii="Arial" w:hAnsi="Arial" w:cs="Arial"/>
          <w:sz w:val="20"/>
          <w:lang w:val="fr-CA"/>
        </w:rPr>
      </w:pPr>
    </w:p>
    <w:p w14:paraId="25A56D07" w14:textId="63B5F36E" w:rsidR="00597EE0" w:rsidRPr="00597EE0" w:rsidRDefault="00597EE0" w:rsidP="00597EE0">
      <w:pPr>
        <w:pStyle w:val="Sch-Bodyleader"/>
        <w:widowControl w:val="0"/>
        <w:spacing w:before="100" w:line="280" w:lineRule="atLeast"/>
        <w:jc w:val="left"/>
        <w:rPr>
          <w:rFonts w:ascii="Arial" w:hAnsi="Arial" w:cs="Arial"/>
          <w:sz w:val="20"/>
          <w:lang w:val="fr-CA"/>
        </w:rPr>
      </w:pPr>
      <w:r w:rsidRPr="00597EE0">
        <w:rPr>
          <w:rFonts w:ascii="Arial" w:hAnsi="Arial" w:cs="Arial"/>
          <w:sz w:val="20"/>
          <w:lang w:val="fr-CA"/>
        </w:rPr>
        <w:t>Les moyens d’appel sont les suivants :</w:t>
      </w:r>
      <w:r w:rsidRPr="00597EE0">
        <w:rPr>
          <w:rFonts w:ascii="Arial" w:hAnsi="Arial" w:cs="Arial"/>
          <w:sz w:val="20"/>
          <w:lang w:val="fr-CA"/>
        </w:rPr>
        <w:br/>
        <w:t>........................................................................................................................................................................</w:t>
      </w:r>
      <w:r w:rsidRPr="00597EE0">
        <w:rPr>
          <w:rFonts w:ascii="Arial" w:hAnsi="Arial" w:cs="Arial"/>
          <w:sz w:val="20"/>
          <w:lang w:val="fr-CA"/>
        </w:rPr>
        <w:br/>
        <w:t>........................................................................................................................................................................</w:t>
      </w:r>
      <w:r w:rsidRPr="00597EE0">
        <w:rPr>
          <w:rFonts w:ascii="Arial" w:hAnsi="Arial" w:cs="Arial"/>
          <w:sz w:val="20"/>
          <w:lang w:val="fr-CA"/>
        </w:rPr>
        <w:br/>
        <w:t>........................................................................................................................................................................</w:t>
      </w:r>
      <w:r w:rsidRPr="00597EE0">
        <w:rPr>
          <w:rFonts w:ascii="Arial" w:hAnsi="Arial" w:cs="Arial"/>
          <w:sz w:val="20"/>
          <w:lang w:val="fr-CA"/>
        </w:rPr>
        <w:br/>
      </w:r>
      <w:r w:rsidRPr="00597EE0">
        <w:rPr>
          <w:rFonts w:ascii="Arial" w:hAnsi="Arial" w:cs="Arial"/>
          <w:sz w:val="20"/>
          <w:lang w:val="fr-CA"/>
        </w:rPr>
        <w:br/>
        <w:t>Le procès/l’audience dans cette instance durera ..................... jours/heures.</w:t>
      </w:r>
    </w:p>
    <w:p w14:paraId="56546CB9" w14:textId="77777777" w:rsidR="00597EE0" w:rsidRPr="00597EE0" w:rsidRDefault="00597EE0" w:rsidP="00597EE0">
      <w:pPr>
        <w:pStyle w:val="Sch-Body"/>
        <w:widowControl w:val="0"/>
        <w:spacing w:before="240" w:line="280" w:lineRule="atLeas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>Fait à .............................., au Yukon, le ......................................................... 20......</w:t>
      </w:r>
    </w:p>
    <w:p w14:paraId="7FDBE479" w14:textId="77777777" w:rsidR="00597EE0" w:rsidRPr="00597EE0" w:rsidRDefault="00597EE0" w:rsidP="00597EE0">
      <w:pPr>
        <w:pStyle w:val="Sch-Body"/>
        <w:widowControl w:val="0"/>
        <w:tabs>
          <w:tab w:val="left" w:pos="3120"/>
        </w:tabs>
        <w:spacing w:before="240" w:line="280" w:lineRule="atLeast"/>
        <w:jc w:val="righ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ab/>
      </w:r>
      <w:r w:rsidRPr="00597EE0">
        <w:rPr>
          <w:rFonts w:ascii="Arial" w:hAnsi="Arial" w:cs="Arial"/>
          <w:lang w:val="fr-CA"/>
        </w:rPr>
        <w:tab/>
      </w:r>
      <w:r w:rsidRPr="00597EE0">
        <w:rPr>
          <w:rFonts w:ascii="Arial" w:hAnsi="Arial" w:cs="Arial"/>
          <w:lang w:val="fr-CA"/>
        </w:rPr>
        <w:tab/>
        <w:t>.........................................................................</w:t>
      </w:r>
      <w:r w:rsidRPr="00597EE0">
        <w:rPr>
          <w:rFonts w:ascii="Arial" w:hAnsi="Arial" w:cs="Arial"/>
          <w:lang w:val="fr-CA"/>
        </w:rPr>
        <w:br/>
        <w:t>Appelant/Avocat de l’appelant</w:t>
      </w:r>
    </w:p>
    <w:p w14:paraId="31D8EC0C" w14:textId="29AD68E4" w:rsidR="00597EE0" w:rsidRPr="00597EE0" w:rsidRDefault="00597EE0" w:rsidP="00597EE0">
      <w:pPr>
        <w:pStyle w:val="Sch-Body"/>
        <w:widowControl w:val="0"/>
        <w:tabs>
          <w:tab w:val="left" w:pos="3120"/>
        </w:tabs>
        <w:spacing w:before="120" w:line="280" w:lineRule="atLeast"/>
        <w:jc w:val="lef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>À l’intimé/aux intimés : .....................................................................................................................................</w:t>
      </w:r>
      <w:r w:rsidRPr="00597EE0">
        <w:rPr>
          <w:rFonts w:ascii="Arial" w:hAnsi="Arial" w:cs="Arial"/>
          <w:lang w:val="fr-CA"/>
        </w:rPr>
        <w:br/>
        <w:t>et à son avocat/leurs avocats :  ...........................................................................................................................</w:t>
      </w:r>
      <w:r w:rsidRPr="00597EE0">
        <w:rPr>
          <w:rFonts w:ascii="Arial" w:hAnsi="Arial" w:cs="Arial"/>
          <w:lang w:val="fr-CA"/>
        </w:rPr>
        <w:br/>
        <w:t>Le présent avis de demande d’autorisation d’appel est donné par .......................................................................................................................................................................,</w:t>
      </w:r>
      <w:r w:rsidRPr="00597EE0">
        <w:rPr>
          <w:rFonts w:ascii="Arial" w:hAnsi="Arial" w:cs="Arial"/>
          <w:lang w:val="fr-CA"/>
        </w:rPr>
        <w:br/>
        <w:t>dont l’adresse aux fins de signification est la suivante : ........................................................................................................................................................................</w:t>
      </w:r>
      <w:r w:rsidRPr="00597EE0">
        <w:rPr>
          <w:rFonts w:ascii="Arial" w:hAnsi="Arial" w:cs="Arial"/>
          <w:lang w:val="fr-CA"/>
        </w:rPr>
        <w:br/>
        <w:t>........................................................................................................................................................................</w:t>
      </w:r>
      <w:r w:rsidRPr="00597EE0">
        <w:rPr>
          <w:rFonts w:ascii="Arial" w:hAnsi="Arial" w:cs="Arial"/>
          <w:lang w:val="fr-CA"/>
        </w:rPr>
        <w:br/>
      </w:r>
      <w:r w:rsidRPr="00597EE0">
        <w:rPr>
          <w:rFonts w:ascii="Arial" w:hAnsi="Arial" w:cs="Arial"/>
          <w:lang w:val="fr-CA"/>
        </w:rPr>
        <w:br/>
        <w:t>À l’intimé/aux intimés :</w:t>
      </w:r>
    </w:p>
    <w:p w14:paraId="69E44606" w14:textId="77777777" w:rsidR="00597EE0" w:rsidRPr="00597EE0" w:rsidRDefault="00597EE0" w:rsidP="00597EE0">
      <w:pPr>
        <w:pStyle w:val="Sch-Body"/>
        <w:widowControl w:val="0"/>
        <w:spacing w:before="120" w:line="280" w:lineRule="atLeas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 xml:space="preserve">SI VOUS DÉSIREZ PARTICIPER à la présente instance, VOUS DEVEZ DONNER AVIS de votre intention en déposant une formule intitulée « Avis de comparution » (formule 2 des </w:t>
      </w:r>
      <w:r w:rsidRPr="00597EE0">
        <w:rPr>
          <w:rFonts w:ascii="Arial" w:hAnsi="Arial" w:cs="Arial"/>
          <w:i/>
          <w:lang w:val="fr-CA"/>
        </w:rPr>
        <w:t>Règles de procédure de la Cour d’appel</w:t>
      </w:r>
      <w:r w:rsidRPr="00597EE0">
        <w:rPr>
          <w:rFonts w:ascii="Arial" w:hAnsi="Arial" w:cs="Arial"/>
          <w:lang w:val="fr-CA"/>
        </w:rPr>
        <w:t>) au registrariat de la Cour d’appel et en signifier une copie à l’appelant DANS LES 10 JOURS après avoir reçu le présent Avis de demande d’autorisation d’appel.</w:t>
      </w:r>
    </w:p>
    <w:p w14:paraId="755F40D3" w14:textId="77777777" w:rsidR="00597EE0" w:rsidRPr="00597EE0" w:rsidRDefault="00597EE0" w:rsidP="00597EE0">
      <w:pPr>
        <w:pStyle w:val="Sch-Body"/>
        <w:widowControl w:val="0"/>
        <w:spacing w:before="120" w:line="280" w:lineRule="atLeas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 xml:space="preserve">SI VOUS NÉGLIGEZ DE DÉPOSER UN AVIS DE COMPARUTION : </w:t>
      </w:r>
    </w:p>
    <w:p w14:paraId="6246C707" w14:textId="77777777" w:rsidR="00597EE0" w:rsidRPr="00597EE0" w:rsidRDefault="00597EE0" w:rsidP="00597EE0">
      <w:pPr>
        <w:pStyle w:val="Paragraph"/>
        <w:widowControl w:val="0"/>
        <w:tabs>
          <w:tab w:val="right" w:pos="1320"/>
          <w:tab w:val="left" w:pos="1440"/>
          <w:tab w:val="right" w:pos="1320"/>
          <w:tab w:val="left" w:pos="1440"/>
          <w:tab w:val="right" w:pos="1680"/>
          <w:tab w:val="left" w:pos="1800"/>
        </w:tabs>
        <w:spacing w:before="40" w:line="280" w:lineRule="atLeast"/>
        <w:ind w:left="1440" w:hanging="1440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ab/>
        <w:t>a)</w:t>
      </w:r>
      <w:r w:rsidRPr="00597EE0">
        <w:rPr>
          <w:rFonts w:ascii="Arial" w:hAnsi="Arial" w:cs="Arial"/>
          <w:lang w:val="fr-CA"/>
        </w:rPr>
        <w:tab/>
        <w:t>vous serez réputé ne pas prendre position sur la demande;</w:t>
      </w:r>
    </w:p>
    <w:p w14:paraId="504E326E" w14:textId="77777777" w:rsidR="00597EE0" w:rsidRPr="00597EE0" w:rsidRDefault="00597EE0" w:rsidP="00597EE0">
      <w:pPr>
        <w:pStyle w:val="Paragraph"/>
        <w:widowControl w:val="0"/>
        <w:tabs>
          <w:tab w:val="right" w:pos="1320"/>
          <w:tab w:val="left" w:pos="1440"/>
          <w:tab w:val="right" w:pos="1320"/>
          <w:tab w:val="left" w:pos="1440"/>
          <w:tab w:val="right" w:pos="1680"/>
          <w:tab w:val="left" w:pos="1800"/>
        </w:tabs>
        <w:spacing w:before="40" w:line="280" w:lineRule="atLeast"/>
        <w:ind w:left="1440" w:hanging="1440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ab/>
        <w:t>b)</w:t>
      </w:r>
      <w:r w:rsidRPr="00597EE0">
        <w:rPr>
          <w:rFonts w:ascii="Arial" w:hAnsi="Arial" w:cs="Arial"/>
          <w:lang w:val="fr-CA"/>
        </w:rPr>
        <w:tab/>
        <w:t>les parties ne seront pas tenues de vous signifier d’autres documents afférents à la demande.</w:t>
      </w:r>
    </w:p>
    <w:p w14:paraId="62F18C76" w14:textId="77777777" w:rsidR="00597EE0" w:rsidRPr="00597EE0" w:rsidRDefault="00597EE0" w:rsidP="00597EE0">
      <w:pPr>
        <w:pStyle w:val="Sch-Body"/>
        <w:widowControl w:val="0"/>
        <w:spacing w:before="120" w:line="280" w:lineRule="atLeas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>Le registrariat de la Cour d’appel du Yukon est situé à l’adresse suivante :</w:t>
      </w:r>
    </w:p>
    <w:p w14:paraId="67A67749" w14:textId="77777777" w:rsidR="00597EE0" w:rsidRPr="00597EE0" w:rsidRDefault="00597EE0" w:rsidP="00597EE0">
      <w:pPr>
        <w:pStyle w:val="Sch-Body"/>
        <w:widowControl w:val="0"/>
        <w:spacing w:before="120" w:line="280" w:lineRule="atLeast"/>
        <w:rPr>
          <w:rFonts w:ascii="Arial" w:hAnsi="Arial" w:cs="Arial"/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7"/>
        <w:gridCol w:w="42"/>
      </w:tblGrid>
      <w:tr w:rsidR="00597EE0" w:rsidRPr="00597EE0" w14:paraId="1014D4E0" w14:textId="77777777" w:rsidTr="00BA337C">
        <w:tc>
          <w:tcPr>
            <w:tcW w:w="3729" w:type="dxa"/>
            <w:gridSpan w:val="2"/>
          </w:tcPr>
          <w:p w14:paraId="783B255A" w14:textId="77777777" w:rsidR="00597EE0" w:rsidRPr="00597EE0" w:rsidRDefault="00597EE0" w:rsidP="00BA337C">
            <w:pPr>
              <w:pStyle w:val="Sch-Body"/>
              <w:widowControl w:val="0"/>
              <w:tabs>
                <w:tab w:val="decimal" w:pos="-1260"/>
                <w:tab w:val="left" w:pos="-960"/>
              </w:tabs>
              <w:spacing w:before="0" w:line="280" w:lineRule="atLeast"/>
              <w:jc w:val="left"/>
              <w:rPr>
                <w:rFonts w:ascii="Arial" w:hAnsi="Arial" w:cs="Arial"/>
                <w:lang w:val="fr-CA"/>
              </w:rPr>
            </w:pPr>
            <w:r w:rsidRPr="00597EE0">
              <w:rPr>
                <w:rFonts w:ascii="Arial" w:hAnsi="Arial" w:cs="Arial"/>
                <w:lang w:val="fr-CA"/>
              </w:rPr>
              <w:t>Cour d’appel du Yukon</w:t>
            </w:r>
            <w:r w:rsidRPr="00597EE0">
              <w:rPr>
                <w:rFonts w:ascii="Arial" w:hAnsi="Arial" w:cs="Arial"/>
                <w:lang w:val="fr-CA"/>
              </w:rPr>
              <w:br/>
              <w:t>Palais de Justice</w:t>
            </w:r>
            <w:r w:rsidRPr="00597EE0">
              <w:rPr>
                <w:rFonts w:ascii="Arial" w:hAnsi="Arial" w:cs="Arial"/>
                <w:lang w:val="fr-CA"/>
              </w:rPr>
              <w:br/>
              <w:t>2134, Second Avenue</w:t>
            </w:r>
            <w:r w:rsidRPr="00597EE0">
              <w:rPr>
                <w:rFonts w:ascii="Arial" w:hAnsi="Arial" w:cs="Arial"/>
                <w:lang w:val="fr-CA"/>
              </w:rPr>
              <w:br/>
              <w:t>Whitehorse (Yukon) Y1A 5H6</w:t>
            </w:r>
          </w:p>
        </w:tc>
      </w:tr>
      <w:tr w:rsidR="00597EE0" w:rsidRPr="00597EE0" w14:paraId="06A4DCDA" w14:textId="77777777" w:rsidTr="00BA337C">
        <w:trPr>
          <w:gridAfter w:val="1"/>
          <w:wAfter w:w="42" w:type="dxa"/>
        </w:trPr>
        <w:tc>
          <w:tcPr>
            <w:tcW w:w="3687" w:type="dxa"/>
          </w:tcPr>
          <w:p w14:paraId="0A374D80" w14:textId="77777777" w:rsidR="00597EE0" w:rsidRPr="00597EE0" w:rsidRDefault="00597EE0" w:rsidP="00BA337C">
            <w:pPr>
              <w:pStyle w:val="Sch-Body"/>
              <w:widowControl w:val="0"/>
              <w:tabs>
                <w:tab w:val="decimal" w:pos="-1260"/>
                <w:tab w:val="left" w:pos="-960"/>
              </w:tabs>
              <w:spacing w:before="0" w:line="280" w:lineRule="atLeast"/>
              <w:rPr>
                <w:rFonts w:ascii="Arial" w:hAnsi="Arial" w:cs="Arial"/>
                <w:lang w:val="fr-CA"/>
              </w:rPr>
            </w:pPr>
            <w:r w:rsidRPr="00597EE0">
              <w:rPr>
                <w:rFonts w:ascii="Arial" w:hAnsi="Arial" w:cs="Arial"/>
                <w:lang w:val="fr-CA"/>
              </w:rPr>
              <w:br/>
            </w:r>
          </w:p>
        </w:tc>
      </w:tr>
    </w:tbl>
    <w:p w14:paraId="7DB95741" w14:textId="77777777" w:rsidR="00597EE0" w:rsidRPr="00597EE0" w:rsidRDefault="00597EE0" w:rsidP="00597EE0">
      <w:pPr>
        <w:pStyle w:val="Sch-Body"/>
        <w:widowControl w:val="0"/>
        <w:spacing w:before="120" w:line="280" w:lineRule="atLeas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>Pour d’autres renseignements, composer le (867) 456-3821.</w:t>
      </w:r>
    </w:p>
    <w:p w14:paraId="4A55646E" w14:textId="77777777" w:rsidR="00597EE0" w:rsidRPr="00597EE0" w:rsidRDefault="00597EE0" w:rsidP="00597EE0">
      <w:pPr>
        <w:pStyle w:val="Sch-Body"/>
        <w:widowControl w:val="0"/>
        <w:spacing w:before="0" w:line="280" w:lineRule="atLeast"/>
        <w:rPr>
          <w:rFonts w:ascii="Arial" w:hAnsi="Arial" w:cs="Arial"/>
          <w:lang w:val="fr-CA"/>
        </w:rPr>
      </w:pPr>
      <w:r w:rsidRPr="00597EE0">
        <w:rPr>
          <w:rFonts w:ascii="Arial" w:hAnsi="Arial" w:cs="Arial"/>
          <w:lang w:val="fr-CA"/>
        </w:rPr>
        <w:t>Numéro de télécopie aux fins de dépôt : (867) 393-6212</w:t>
      </w:r>
    </w:p>
    <w:p w14:paraId="77D2FFB6" w14:textId="77777777" w:rsidR="003B709E" w:rsidRPr="00597EE0" w:rsidRDefault="003B709E">
      <w:pPr>
        <w:rPr>
          <w:rFonts w:ascii="Arial" w:hAnsi="Arial" w:cs="Arial"/>
        </w:rPr>
      </w:pPr>
    </w:p>
    <w:sectPr w:rsidR="003B709E" w:rsidRPr="00597E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03FB" w14:textId="77777777" w:rsidR="00734864" w:rsidRDefault="00734864" w:rsidP="00185791">
      <w:r>
        <w:separator/>
      </w:r>
    </w:p>
  </w:endnote>
  <w:endnote w:type="continuationSeparator" w:id="0">
    <w:p w14:paraId="2B2A933A" w14:textId="77777777" w:rsidR="00734864" w:rsidRDefault="00734864" w:rsidP="0018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CE49" w14:textId="77777777" w:rsidR="00734864" w:rsidRDefault="00734864" w:rsidP="00185791">
      <w:r>
        <w:separator/>
      </w:r>
    </w:p>
  </w:footnote>
  <w:footnote w:type="continuationSeparator" w:id="0">
    <w:p w14:paraId="50AD23DF" w14:textId="77777777" w:rsidR="00734864" w:rsidRDefault="00734864" w:rsidP="00185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E0"/>
    <w:rsid w:val="00185791"/>
    <w:rsid w:val="003B709E"/>
    <w:rsid w:val="00597EE0"/>
    <w:rsid w:val="0073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92D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E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umber">
    <w:name w:val="FormNumber"/>
    <w:basedOn w:val="Normal"/>
    <w:rsid w:val="00597EE0"/>
    <w:pPr>
      <w:keepNext/>
      <w:spacing w:before="480"/>
      <w:jc w:val="center"/>
    </w:pPr>
    <w:rPr>
      <w:smallCaps/>
      <w:color w:val="000000"/>
      <w:sz w:val="24"/>
    </w:rPr>
  </w:style>
  <w:style w:type="paragraph" w:customStyle="1" w:styleId="Sch-BodyRight">
    <w:name w:val="Sch-BodyRight"/>
    <w:basedOn w:val="Normal"/>
    <w:rsid w:val="00597EE0"/>
    <w:pPr>
      <w:tabs>
        <w:tab w:val="decimal" w:pos="660"/>
        <w:tab w:val="left" w:pos="960"/>
      </w:tabs>
      <w:spacing w:before="120"/>
      <w:jc w:val="right"/>
    </w:pPr>
    <w:rPr>
      <w:color w:val="000000"/>
    </w:rPr>
  </w:style>
  <w:style w:type="paragraph" w:customStyle="1" w:styleId="Sch-CtrdHeading">
    <w:name w:val="Sch-CtrdHeading"/>
    <w:basedOn w:val="Normal"/>
    <w:rsid w:val="00597EE0"/>
    <w:pPr>
      <w:keepNext/>
      <w:tabs>
        <w:tab w:val="decimal" w:pos="660"/>
        <w:tab w:val="left" w:pos="960"/>
      </w:tabs>
      <w:spacing w:before="120"/>
      <w:jc w:val="center"/>
    </w:pPr>
    <w:rPr>
      <w:b/>
      <w:smallCaps/>
      <w:color w:val="000000"/>
    </w:rPr>
  </w:style>
  <w:style w:type="paragraph" w:customStyle="1" w:styleId="Sch-Body">
    <w:name w:val="Sch-Body"/>
    <w:basedOn w:val="Normal"/>
    <w:rsid w:val="00597EE0"/>
    <w:pPr>
      <w:tabs>
        <w:tab w:val="decimal" w:pos="660"/>
        <w:tab w:val="left" w:pos="960"/>
      </w:tabs>
      <w:spacing w:before="180"/>
      <w:jc w:val="both"/>
    </w:pPr>
    <w:rPr>
      <w:color w:val="000000"/>
    </w:rPr>
  </w:style>
  <w:style w:type="paragraph" w:customStyle="1" w:styleId="FormName">
    <w:name w:val="FormName"/>
    <w:basedOn w:val="Normal"/>
    <w:rsid w:val="00597EE0"/>
    <w:pPr>
      <w:keepNext/>
      <w:spacing w:before="120" w:after="360"/>
      <w:jc w:val="center"/>
    </w:pPr>
    <w:rPr>
      <w:b/>
      <w:color w:val="000000"/>
    </w:rPr>
  </w:style>
  <w:style w:type="paragraph" w:customStyle="1" w:styleId="Body">
    <w:name w:val="Body"/>
    <w:basedOn w:val="Normal"/>
    <w:rsid w:val="00597EE0"/>
    <w:rPr>
      <w:color w:val="000000"/>
      <w:sz w:val="22"/>
    </w:rPr>
  </w:style>
  <w:style w:type="paragraph" w:customStyle="1" w:styleId="Sch-Bodyleader">
    <w:name w:val="Sch-Body+leader"/>
    <w:basedOn w:val="Normal"/>
    <w:rsid w:val="00597EE0"/>
    <w:pPr>
      <w:tabs>
        <w:tab w:val="right" w:leader="dot" w:pos="8395"/>
      </w:tabs>
      <w:spacing w:before="120"/>
      <w:jc w:val="both"/>
    </w:pPr>
    <w:rPr>
      <w:color w:val="000000"/>
      <w:sz w:val="24"/>
    </w:rPr>
  </w:style>
  <w:style w:type="paragraph" w:customStyle="1" w:styleId="Paragraph">
    <w:name w:val="Paragraph"/>
    <w:basedOn w:val="Normal"/>
    <w:rsid w:val="00597EE0"/>
    <w:pPr>
      <w:tabs>
        <w:tab w:val="right" w:pos="1620"/>
        <w:tab w:val="left" w:pos="1740"/>
      </w:tabs>
      <w:spacing w:before="60"/>
      <w:ind w:left="1740" w:hanging="17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2023-02-01T17:21:00Z</dcterms:created>
  <dcterms:modified xsi:type="dcterms:W3CDTF">2023-02-01T17:21:00Z</dcterms:modified>
</cp:coreProperties>
</file>